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D12" w:rsidRDefault="001C731A" w:rsidP="00B41D12">
      <w:pPr>
        <w:spacing w:before="100" w:beforeAutospacing="1" w:after="100" w:afterAutospacing="1" w:line="240" w:lineRule="auto"/>
        <w:jc w:val="both"/>
        <w:rPr>
          <w:rFonts w:ascii="Verdana" w:eastAsia="Times New Roman" w:hAnsi="Verdana" w:cs="Times New Roman"/>
          <w:sz w:val="24"/>
          <w:szCs w:val="24"/>
          <w:lang w:eastAsia="it-IT"/>
        </w:rPr>
      </w:pPr>
      <w:r w:rsidRPr="00973D29">
        <w:rPr>
          <w:rFonts w:ascii="Verdana" w:eastAsia="Times New Roman" w:hAnsi="Verdana" w:cs="Times New Roman"/>
          <w:sz w:val="24"/>
          <w:szCs w:val="24"/>
          <w:lang w:eastAsia="it-IT"/>
        </w:rPr>
        <w:t>Napoli/Ravenna, 2</w:t>
      </w:r>
      <w:r w:rsidR="00534781">
        <w:rPr>
          <w:rFonts w:ascii="Verdana" w:eastAsia="Times New Roman" w:hAnsi="Verdana" w:cs="Times New Roman"/>
          <w:sz w:val="24"/>
          <w:szCs w:val="24"/>
          <w:lang w:eastAsia="it-IT"/>
        </w:rPr>
        <w:t>2</w:t>
      </w:r>
      <w:r w:rsidRPr="00973D29">
        <w:rPr>
          <w:rFonts w:ascii="Verdana" w:eastAsia="Times New Roman" w:hAnsi="Verdana" w:cs="Times New Roman"/>
          <w:sz w:val="24"/>
          <w:szCs w:val="24"/>
          <w:lang w:eastAsia="it-IT"/>
        </w:rPr>
        <w:t xml:space="preserve"> ottobre 2015</w:t>
      </w:r>
    </w:p>
    <w:p w:rsidR="00973D29" w:rsidRPr="00BF5533" w:rsidRDefault="00BF5533" w:rsidP="00BF5533">
      <w:pPr>
        <w:spacing w:before="100" w:beforeAutospacing="1" w:after="100" w:afterAutospacing="1" w:line="240" w:lineRule="auto"/>
        <w:jc w:val="center"/>
        <w:rPr>
          <w:rFonts w:ascii="Verdana" w:eastAsia="Times New Roman" w:hAnsi="Verdana" w:cs="Times New Roman"/>
          <w:b/>
          <w:sz w:val="24"/>
          <w:szCs w:val="24"/>
          <w:lang w:eastAsia="it-IT"/>
        </w:rPr>
      </w:pPr>
      <w:r w:rsidRPr="00BF5533">
        <w:rPr>
          <w:rFonts w:ascii="Verdana" w:eastAsia="Times New Roman" w:hAnsi="Verdana" w:cs="Times New Roman"/>
          <w:b/>
          <w:sz w:val="24"/>
          <w:szCs w:val="24"/>
          <w:lang w:eastAsia="it-IT"/>
        </w:rPr>
        <w:t xml:space="preserve">La </w:t>
      </w:r>
      <w:r w:rsidRPr="00BF5533">
        <w:rPr>
          <w:rFonts w:ascii="Verdana" w:eastAsia="Times New Roman" w:hAnsi="Verdana" w:cs="Times New Roman"/>
          <w:b/>
          <w:i/>
          <w:sz w:val="24"/>
          <w:szCs w:val="24"/>
          <w:lang w:eastAsia="it-IT"/>
        </w:rPr>
        <w:t>Coalizione Italiana contro la Pena di Morte Onlus</w:t>
      </w:r>
      <w:r w:rsidRPr="00BF5533">
        <w:rPr>
          <w:rFonts w:ascii="Verdana" w:eastAsia="Times New Roman" w:hAnsi="Verdana" w:cs="Times New Roman"/>
          <w:b/>
          <w:sz w:val="24"/>
          <w:szCs w:val="24"/>
          <w:lang w:eastAsia="it-IT"/>
        </w:rPr>
        <w:t xml:space="preserve"> in Texas</w:t>
      </w:r>
    </w:p>
    <w:p w:rsidR="001C731A" w:rsidRPr="00973D29" w:rsidRDefault="00BF5533" w:rsidP="008B685C">
      <w:pPr>
        <w:pStyle w:val="NormaleWeb"/>
        <w:jc w:val="both"/>
        <w:rPr>
          <w:rFonts w:ascii="Verdana" w:hAnsi="Verdana"/>
          <w:iCs/>
        </w:rPr>
      </w:pPr>
      <w:r>
        <w:rPr>
          <w:rFonts w:ascii="Verdana" w:hAnsi="Verdana"/>
        </w:rPr>
        <w:t>Il</w:t>
      </w:r>
      <w:r w:rsidR="00B41D12" w:rsidRPr="00973D29">
        <w:rPr>
          <w:rFonts w:ascii="Verdana" w:hAnsi="Verdana"/>
        </w:rPr>
        <w:t xml:space="preserve"> 10 </w:t>
      </w:r>
      <w:r w:rsidR="00F15201" w:rsidRPr="00973D29">
        <w:rPr>
          <w:rFonts w:ascii="Verdana" w:hAnsi="Verdana"/>
        </w:rPr>
        <w:t xml:space="preserve">ottobre </w:t>
      </w:r>
      <w:r>
        <w:rPr>
          <w:rFonts w:ascii="Verdana" w:hAnsi="Verdana"/>
        </w:rPr>
        <w:t>scorso</w:t>
      </w:r>
      <w:r w:rsidR="00F15201" w:rsidRPr="00973D29">
        <w:rPr>
          <w:rFonts w:ascii="Verdana" w:hAnsi="Verdana"/>
        </w:rPr>
        <w:t xml:space="preserve"> la ravennate </w:t>
      </w:r>
      <w:r w:rsidR="00B41D12" w:rsidRPr="00973D29">
        <w:rPr>
          <w:rFonts w:ascii="Verdana" w:hAnsi="Verdana"/>
        </w:rPr>
        <w:t xml:space="preserve">Arianna Ballotta e la </w:t>
      </w:r>
      <w:r w:rsidR="00F15201" w:rsidRPr="00973D29">
        <w:rPr>
          <w:rFonts w:ascii="Verdana" w:hAnsi="Verdana"/>
        </w:rPr>
        <w:t>napoletana</w:t>
      </w:r>
      <w:r w:rsidR="00B41D12" w:rsidRPr="00973D29">
        <w:rPr>
          <w:rFonts w:ascii="Verdana" w:hAnsi="Verdana"/>
        </w:rPr>
        <w:t xml:space="preserve"> Michela Mancini, </w:t>
      </w:r>
      <w:r w:rsidR="00F15201" w:rsidRPr="00973D29">
        <w:rPr>
          <w:rFonts w:ascii="Verdana" w:hAnsi="Verdana"/>
        </w:rPr>
        <w:t xml:space="preserve">rispettivamente presidente e vice-presidente </w:t>
      </w:r>
      <w:r w:rsidR="00B41D12" w:rsidRPr="00973D29">
        <w:rPr>
          <w:rFonts w:ascii="Verdana" w:hAnsi="Verdana"/>
        </w:rPr>
        <w:t>della Coalizione Italiana contro la Pena di Morte Onlus (COALIT</w:t>
      </w:r>
      <w:r w:rsidR="009E31D7" w:rsidRPr="00973D29">
        <w:rPr>
          <w:rFonts w:ascii="Verdana" w:hAnsi="Verdana"/>
        </w:rPr>
        <w:t>,</w:t>
      </w:r>
      <w:r w:rsidR="001C731A" w:rsidRPr="00973D29">
        <w:rPr>
          <w:rFonts w:ascii="Verdana" w:hAnsi="Verdana"/>
        </w:rPr>
        <w:t xml:space="preserve"> </w:t>
      </w:r>
      <w:hyperlink r:id="rId5" w:history="1">
        <w:r w:rsidR="001C731A" w:rsidRPr="00973D29">
          <w:rPr>
            <w:rStyle w:val="Collegamentoipertestuale"/>
            <w:rFonts w:ascii="Verdana" w:hAnsi="Verdana"/>
          </w:rPr>
          <w:t>www.coalit.org</w:t>
        </w:r>
      </w:hyperlink>
      <w:r w:rsidR="001C731A" w:rsidRPr="00973D29">
        <w:rPr>
          <w:rFonts w:ascii="Verdana" w:hAnsi="Verdana"/>
        </w:rPr>
        <w:t xml:space="preserve"> </w:t>
      </w:r>
      <w:r w:rsidR="00B41D12" w:rsidRPr="00973D29">
        <w:rPr>
          <w:rFonts w:ascii="Verdana" w:hAnsi="Verdana"/>
        </w:rPr>
        <w:t xml:space="preserve">) si sono recate in Texas in occasione degli eventi organizzati dal </w:t>
      </w:r>
      <w:proofErr w:type="spellStart"/>
      <w:r w:rsidR="00B41D12" w:rsidRPr="00B41D12">
        <w:rPr>
          <w:rFonts w:ascii="Verdana" w:hAnsi="Verdana"/>
          <w:i/>
          <w:iCs/>
        </w:rPr>
        <w:t>Journey</w:t>
      </w:r>
      <w:proofErr w:type="spellEnd"/>
      <w:r w:rsidR="00B41D12" w:rsidRPr="00B41D12">
        <w:rPr>
          <w:rFonts w:ascii="Verdana" w:hAnsi="Verdana"/>
          <w:i/>
          <w:iCs/>
        </w:rPr>
        <w:t xml:space="preserve"> </w:t>
      </w:r>
      <w:proofErr w:type="spellStart"/>
      <w:r w:rsidR="00B41D12" w:rsidRPr="00B41D12">
        <w:rPr>
          <w:rFonts w:ascii="Verdana" w:hAnsi="Verdana"/>
          <w:i/>
          <w:iCs/>
        </w:rPr>
        <w:t>of</w:t>
      </w:r>
      <w:proofErr w:type="spellEnd"/>
      <w:r w:rsidR="00B41D12" w:rsidRPr="00B41D12">
        <w:rPr>
          <w:rFonts w:ascii="Verdana" w:hAnsi="Verdana"/>
          <w:i/>
          <w:iCs/>
        </w:rPr>
        <w:t xml:space="preserve"> </w:t>
      </w:r>
      <w:proofErr w:type="spellStart"/>
      <w:r w:rsidR="00B41D12" w:rsidRPr="00B41D12">
        <w:rPr>
          <w:rFonts w:ascii="Verdana" w:hAnsi="Verdana"/>
          <w:i/>
          <w:iCs/>
        </w:rPr>
        <w:t>Hope</w:t>
      </w:r>
      <w:proofErr w:type="spellEnd"/>
      <w:r w:rsidR="00B41D12" w:rsidRPr="00973D29">
        <w:rPr>
          <w:rFonts w:ascii="Verdana" w:hAnsi="Verdana"/>
          <w:i/>
          <w:iCs/>
        </w:rPr>
        <w:t xml:space="preserve"> </w:t>
      </w:r>
      <w:r w:rsidR="00B41D12" w:rsidRPr="00973D29">
        <w:rPr>
          <w:rFonts w:ascii="Verdana" w:hAnsi="Verdana"/>
          <w:iCs/>
        </w:rPr>
        <w:t xml:space="preserve">a Houston, su invito di abolizionisti texani con cui COALIT collabora da molti anni. </w:t>
      </w:r>
    </w:p>
    <w:p w:rsidR="00A610A1" w:rsidRPr="00B41D12" w:rsidRDefault="00A610A1" w:rsidP="00A610A1">
      <w:pPr>
        <w:spacing w:before="100" w:beforeAutospacing="1" w:after="100" w:afterAutospacing="1" w:line="240" w:lineRule="auto"/>
        <w:jc w:val="both"/>
        <w:rPr>
          <w:rFonts w:ascii="Verdana" w:eastAsia="Times New Roman" w:hAnsi="Verdana" w:cs="Times New Roman"/>
          <w:sz w:val="24"/>
          <w:szCs w:val="24"/>
          <w:lang w:eastAsia="it-IT"/>
        </w:rPr>
      </w:pPr>
      <w:r w:rsidRPr="00973D29">
        <w:rPr>
          <w:rFonts w:ascii="Verdana" w:eastAsia="Times New Roman" w:hAnsi="Verdana" w:cs="Times New Roman"/>
          <w:sz w:val="24"/>
          <w:szCs w:val="24"/>
          <w:lang w:eastAsia="it-IT"/>
        </w:rPr>
        <w:t xml:space="preserve">COALIT (associazione senza scopo di lucro fondata nel 1997 e membro fondatore della </w:t>
      </w:r>
      <w:r w:rsidRPr="00973D29">
        <w:rPr>
          <w:rFonts w:ascii="Verdana" w:eastAsia="Times New Roman" w:hAnsi="Verdana" w:cs="Times New Roman"/>
          <w:i/>
          <w:sz w:val="24"/>
          <w:szCs w:val="24"/>
          <w:lang w:eastAsia="it-IT"/>
        </w:rPr>
        <w:t xml:space="preserve">World </w:t>
      </w:r>
      <w:proofErr w:type="spellStart"/>
      <w:r w:rsidRPr="00973D29">
        <w:rPr>
          <w:rFonts w:ascii="Verdana" w:eastAsia="Times New Roman" w:hAnsi="Verdana" w:cs="Times New Roman"/>
          <w:i/>
          <w:sz w:val="24"/>
          <w:szCs w:val="24"/>
          <w:lang w:eastAsia="it-IT"/>
        </w:rPr>
        <w:t>Coalition</w:t>
      </w:r>
      <w:proofErr w:type="spellEnd"/>
      <w:r w:rsidRPr="00973D29">
        <w:rPr>
          <w:rFonts w:ascii="Verdana" w:eastAsia="Times New Roman" w:hAnsi="Verdana" w:cs="Times New Roman"/>
          <w:i/>
          <w:sz w:val="24"/>
          <w:szCs w:val="24"/>
          <w:lang w:eastAsia="it-IT"/>
        </w:rPr>
        <w:t xml:space="preserve"> </w:t>
      </w:r>
      <w:proofErr w:type="spellStart"/>
      <w:r w:rsidRPr="00973D29">
        <w:rPr>
          <w:rFonts w:ascii="Verdana" w:eastAsia="Times New Roman" w:hAnsi="Verdana" w:cs="Times New Roman"/>
          <w:i/>
          <w:sz w:val="24"/>
          <w:szCs w:val="24"/>
          <w:lang w:eastAsia="it-IT"/>
        </w:rPr>
        <w:t>Against</w:t>
      </w:r>
      <w:proofErr w:type="spellEnd"/>
      <w:r w:rsidRPr="00973D29">
        <w:rPr>
          <w:rFonts w:ascii="Verdana" w:eastAsia="Times New Roman" w:hAnsi="Verdana" w:cs="Times New Roman"/>
          <w:i/>
          <w:sz w:val="24"/>
          <w:szCs w:val="24"/>
          <w:lang w:eastAsia="it-IT"/>
        </w:rPr>
        <w:t xml:space="preserve"> the Death Penalty)</w:t>
      </w:r>
      <w:r w:rsidRPr="00973D29">
        <w:rPr>
          <w:rFonts w:ascii="Verdana" w:eastAsia="Times New Roman" w:hAnsi="Verdana" w:cs="Times New Roman"/>
          <w:sz w:val="24"/>
          <w:szCs w:val="24"/>
          <w:lang w:eastAsia="it-IT"/>
        </w:rPr>
        <w:t xml:space="preserve">, che da anni si occupa di legalità e di </w:t>
      </w:r>
      <w:r w:rsidRPr="00973D29">
        <w:rPr>
          <w:rFonts w:ascii="Verdana" w:hAnsi="Verdana"/>
          <w:sz w:val="24"/>
          <w:szCs w:val="24"/>
        </w:rPr>
        <w:t>informare e formare i cittadini italiani e stranieri sui temi della legalità, dei diritti umani, in Italia ed all'estero, ed in particolare sull'applicazione della pena di morte nel mondo, è particolarmente attenta alla situazione negli Stati Uniti, in quanto unica democrazia occidentale che ancora applica la pena capitale come strumento di giustizia.</w:t>
      </w:r>
    </w:p>
    <w:p w:rsidR="00230421" w:rsidRPr="00973D29" w:rsidRDefault="00B41D12" w:rsidP="00230421">
      <w:pPr>
        <w:spacing w:after="0" w:line="240" w:lineRule="auto"/>
        <w:jc w:val="both"/>
        <w:rPr>
          <w:rFonts w:ascii="Verdana" w:eastAsia="Times New Roman" w:hAnsi="Verdana" w:cs="Times New Roman"/>
          <w:bCs/>
          <w:sz w:val="24"/>
          <w:szCs w:val="24"/>
          <w:lang w:eastAsia="it-IT"/>
        </w:rPr>
      </w:pPr>
      <w:r w:rsidRPr="00973D29">
        <w:rPr>
          <w:rFonts w:ascii="Verdana" w:hAnsi="Verdana"/>
          <w:iCs/>
          <w:sz w:val="24"/>
          <w:szCs w:val="24"/>
        </w:rPr>
        <w:t>L’associazione</w:t>
      </w:r>
      <w:r w:rsidR="00A610A1" w:rsidRPr="00973D29">
        <w:rPr>
          <w:rFonts w:ascii="Verdana" w:hAnsi="Verdana"/>
          <w:iCs/>
          <w:sz w:val="24"/>
          <w:szCs w:val="24"/>
        </w:rPr>
        <w:t xml:space="preserve"> americana</w:t>
      </w:r>
      <w:r w:rsidRPr="00973D29">
        <w:rPr>
          <w:rFonts w:ascii="Verdana" w:hAnsi="Verdana"/>
          <w:iCs/>
          <w:sz w:val="24"/>
          <w:szCs w:val="24"/>
        </w:rPr>
        <w:t xml:space="preserve"> </w:t>
      </w:r>
      <w:proofErr w:type="spellStart"/>
      <w:r w:rsidRPr="00973D29">
        <w:rPr>
          <w:rFonts w:ascii="Verdana" w:hAnsi="Verdana"/>
          <w:i/>
          <w:iCs/>
          <w:sz w:val="24"/>
          <w:szCs w:val="24"/>
        </w:rPr>
        <w:t>Journey</w:t>
      </w:r>
      <w:proofErr w:type="spellEnd"/>
      <w:r w:rsidRPr="00973D29">
        <w:rPr>
          <w:rFonts w:ascii="Verdana" w:hAnsi="Verdana"/>
          <w:i/>
          <w:iCs/>
          <w:sz w:val="24"/>
          <w:szCs w:val="24"/>
        </w:rPr>
        <w:t xml:space="preserve"> </w:t>
      </w:r>
      <w:proofErr w:type="spellStart"/>
      <w:r w:rsidRPr="00973D29">
        <w:rPr>
          <w:rFonts w:ascii="Verdana" w:hAnsi="Verdana"/>
          <w:i/>
          <w:iCs/>
          <w:sz w:val="24"/>
          <w:szCs w:val="24"/>
        </w:rPr>
        <w:t>of</w:t>
      </w:r>
      <w:proofErr w:type="spellEnd"/>
      <w:r w:rsidRPr="00973D29">
        <w:rPr>
          <w:rFonts w:ascii="Verdana" w:hAnsi="Verdana"/>
          <w:i/>
          <w:iCs/>
          <w:sz w:val="24"/>
          <w:szCs w:val="24"/>
        </w:rPr>
        <w:t xml:space="preserve"> </w:t>
      </w:r>
      <w:proofErr w:type="spellStart"/>
      <w:r w:rsidRPr="00973D29">
        <w:rPr>
          <w:rFonts w:ascii="Verdana" w:hAnsi="Verdana"/>
          <w:i/>
          <w:iCs/>
          <w:sz w:val="24"/>
          <w:szCs w:val="24"/>
        </w:rPr>
        <w:t>Hope</w:t>
      </w:r>
      <w:proofErr w:type="spellEnd"/>
      <w:r w:rsidR="001C731A" w:rsidRPr="00973D29">
        <w:rPr>
          <w:rFonts w:ascii="Verdana" w:hAnsi="Verdana"/>
          <w:i/>
          <w:iCs/>
          <w:sz w:val="24"/>
          <w:szCs w:val="24"/>
        </w:rPr>
        <w:t xml:space="preserve"> </w:t>
      </w:r>
      <w:r w:rsidR="001C731A" w:rsidRPr="00973D29">
        <w:rPr>
          <w:rFonts w:ascii="Verdana" w:hAnsi="Verdana"/>
          <w:iCs/>
          <w:sz w:val="24"/>
          <w:szCs w:val="24"/>
        </w:rPr>
        <w:t>(</w:t>
      </w:r>
      <w:r w:rsidRPr="00973D29">
        <w:rPr>
          <w:rFonts w:ascii="Verdana" w:hAnsi="Verdana"/>
          <w:iCs/>
          <w:sz w:val="24"/>
          <w:szCs w:val="24"/>
        </w:rPr>
        <w:t xml:space="preserve"> </w:t>
      </w:r>
      <w:hyperlink r:id="rId6" w:history="1">
        <w:r w:rsidR="001C731A" w:rsidRPr="00973D29">
          <w:rPr>
            <w:rStyle w:val="Collegamentoipertestuale"/>
            <w:rFonts w:ascii="Verdana" w:hAnsi="Verdana"/>
            <w:iCs/>
            <w:sz w:val="24"/>
            <w:szCs w:val="24"/>
          </w:rPr>
          <w:t>www.journeyofhope.org</w:t>
        </w:r>
      </w:hyperlink>
      <w:r w:rsidR="001C731A" w:rsidRPr="00973D29">
        <w:rPr>
          <w:rFonts w:ascii="Verdana" w:hAnsi="Verdana"/>
          <w:iCs/>
          <w:sz w:val="24"/>
          <w:szCs w:val="24"/>
        </w:rPr>
        <w:t xml:space="preserve"> ) </w:t>
      </w:r>
      <w:r w:rsidRPr="00973D29">
        <w:rPr>
          <w:rFonts w:ascii="Verdana" w:hAnsi="Verdana"/>
          <w:iCs/>
          <w:sz w:val="24"/>
          <w:szCs w:val="24"/>
        </w:rPr>
        <w:t>è composta da famigliari ed amici di persone vittime del crimine violento che lottano insieme per ottenere l’abolizione della pena di morte nel mondo.</w:t>
      </w:r>
      <w:r w:rsidR="00A610A1" w:rsidRPr="00973D29">
        <w:rPr>
          <w:rFonts w:ascii="Verdana" w:hAnsi="Verdana"/>
          <w:iCs/>
          <w:sz w:val="24"/>
          <w:szCs w:val="24"/>
        </w:rPr>
        <w:t xml:space="preserve"> Con questa associazione COALIT collabora da anni, condividendo la stessa visione: è possibile rinunciare alla vendetta e optare piuttosto per una scelta di amore</w:t>
      </w:r>
      <w:r w:rsidR="00230421" w:rsidRPr="00973D29">
        <w:rPr>
          <w:rFonts w:ascii="Verdana" w:hAnsi="Verdana"/>
          <w:iCs/>
          <w:sz w:val="24"/>
          <w:szCs w:val="24"/>
        </w:rPr>
        <w:t xml:space="preserve"> e</w:t>
      </w:r>
      <w:r w:rsidR="00A610A1" w:rsidRPr="00973D29">
        <w:rPr>
          <w:rFonts w:ascii="Verdana" w:hAnsi="Verdana"/>
          <w:iCs/>
          <w:sz w:val="24"/>
          <w:szCs w:val="24"/>
        </w:rPr>
        <w:t xml:space="preserve"> perdono</w:t>
      </w:r>
      <w:r w:rsidR="00B23D0A">
        <w:rPr>
          <w:rFonts w:ascii="Verdana" w:hAnsi="Verdana"/>
          <w:iCs/>
          <w:sz w:val="24"/>
          <w:szCs w:val="24"/>
        </w:rPr>
        <w:t>, con p</w:t>
      </w:r>
      <w:r w:rsidR="00B23D0A">
        <w:rPr>
          <w:rFonts w:ascii="Verdana" w:eastAsia="Times New Roman" w:hAnsi="Verdana" w:cs="Times New Roman"/>
          <w:bCs/>
          <w:sz w:val="24"/>
          <w:szCs w:val="24"/>
          <w:lang w:eastAsia="it-IT"/>
        </w:rPr>
        <w:t>ene e processi equi, dando al reo la possibilità di riabilitarsi.</w:t>
      </w:r>
    </w:p>
    <w:p w:rsidR="00230421" w:rsidRPr="00973D29" w:rsidRDefault="00230421" w:rsidP="00230421">
      <w:pPr>
        <w:spacing w:after="0" w:line="240" w:lineRule="auto"/>
        <w:jc w:val="both"/>
        <w:rPr>
          <w:rFonts w:ascii="Verdana" w:eastAsia="Times New Roman" w:hAnsi="Verdana" w:cs="Times New Roman"/>
          <w:bCs/>
          <w:sz w:val="24"/>
          <w:szCs w:val="24"/>
          <w:lang w:eastAsia="it-IT"/>
        </w:rPr>
      </w:pPr>
    </w:p>
    <w:p w:rsidR="00230421" w:rsidRPr="00973D29" w:rsidRDefault="00356935" w:rsidP="00230421">
      <w:pPr>
        <w:spacing w:after="0" w:line="240" w:lineRule="auto"/>
        <w:jc w:val="both"/>
        <w:rPr>
          <w:rFonts w:ascii="Verdana" w:eastAsia="Times New Roman" w:hAnsi="Verdana" w:cs="Times New Roman"/>
          <w:bCs/>
          <w:sz w:val="24"/>
          <w:szCs w:val="24"/>
          <w:lang w:eastAsia="it-IT"/>
        </w:rPr>
      </w:pPr>
      <w:r>
        <w:rPr>
          <w:rFonts w:ascii="Verdana" w:eastAsia="Times New Roman" w:hAnsi="Verdana" w:cs="Times New Roman"/>
          <w:bCs/>
          <w:sz w:val="24"/>
          <w:szCs w:val="24"/>
          <w:lang w:eastAsia="it-IT"/>
        </w:rPr>
        <w:t xml:space="preserve">COALIT si </w:t>
      </w:r>
      <w:r w:rsidR="00230421" w:rsidRPr="00973D29">
        <w:rPr>
          <w:rFonts w:ascii="Verdana" w:eastAsia="Times New Roman" w:hAnsi="Verdana" w:cs="Times New Roman"/>
          <w:bCs/>
          <w:sz w:val="24"/>
          <w:szCs w:val="24"/>
          <w:lang w:eastAsia="it-IT"/>
        </w:rPr>
        <w:t>oppon</w:t>
      </w:r>
      <w:r>
        <w:rPr>
          <w:rFonts w:ascii="Verdana" w:eastAsia="Times New Roman" w:hAnsi="Verdana" w:cs="Times New Roman"/>
          <w:bCs/>
          <w:sz w:val="24"/>
          <w:szCs w:val="24"/>
          <w:lang w:eastAsia="it-IT"/>
        </w:rPr>
        <w:t>e</w:t>
      </w:r>
      <w:r w:rsidR="00230421" w:rsidRPr="00973D29">
        <w:rPr>
          <w:rFonts w:ascii="Verdana" w:eastAsia="Times New Roman" w:hAnsi="Verdana" w:cs="Times New Roman"/>
          <w:bCs/>
          <w:sz w:val="24"/>
          <w:szCs w:val="24"/>
          <w:lang w:eastAsia="it-IT"/>
        </w:rPr>
        <w:t xml:space="preserve"> alla pena di morte incondizionatamente,</w:t>
      </w:r>
      <w:r>
        <w:rPr>
          <w:rFonts w:ascii="Verdana" w:eastAsia="Times New Roman" w:hAnsi="Verdana" w:cs="Times New Roman"/>
          <w:bCs/>
          <w:sz w:val="24"/>
          <w:szCs w:val="24"/>
          <w:lang w:eastAsia="it-IT"/>
        </w:rPr>
        <w:t xml:space="preserve"> con la convinzione che </w:t>
      </w:r>
      <w:r w:rsidR="00230421" w:rsidRPr="00973D29">
        <w:rPr>
          <w:rFonts w:ascii="Verdana" w:eastAsia="Times New Roman" w:hAnsi="Verdana" w:cs="Times New Roman"/>
          <w:bCs/>
          <w:sz w:val="24"/>
          <w:szCs w:val="24"/>
          <w:lang w:eastAsia="it-IT"/>
        </w:rPr>
        <w:t xml:space="preserve">il rispetto dei diritti umani rappresenti una priorità incontestabile e che la giustizia non possa essere perseguita con spirito di vendetta, bensì con una equilibrata gestione delle forze che operano nella società. </w:t>
      </w:r>
    </w:p>
    <w:p w:rsidR="00230421" w:rsidRPr="00973D29" w:rsidRDefault="00230421" w:rsidP="00230421">
      <w:pPr>
        <w:spacing w:after="0" w:line="240" w:lineRule="auto"/>
        <w:jc w:val="both"/>
        <w:rPr>
          <w:rFonts w:ascii="Verdana" w:eastAsia="Times New Roman" w:hAnsi="Verdana" w:cs="Times New Roman"/>
          <w:bCs/>
          <w:sz w:val="24"/>
          <w:szCs w:val="24"/>
          <w:lang w:eastAsia="it-IT"/>
        </w:rPr>
      </w:pPr>
    </w:p>
    <w:p w:rsidR="00F15639" w:rsidRPr="00973D29" w:rsidRDefault="00230421" w:rsidP="00230421">
      <w:pPr>
        <w:spacing w:after="0" w:line="240" w:lineRule="auto"/>
        <w:jc w:val="both"/>
        <w:rPr>
          <w:rFonts w:ascii="Verdana" w:eastAsia="Times New Roman" w:hAnsi="Verdana" w:cs="Times New Roman"/>
          <w:bCs/>
          <w:sz w:val="24"/>
          <w:szCs w:val="24"/>
          <w:lang w:eastAsia="it-IT"/>
        </w:rPr>
      </w:pPr>
      <w:r w:rsidRPr="00973D29">
        <w:rPr>
          <w:rFonts w:ascii="Verdana" w:eastAsia="Times New Roman" w:hAnsi="Verdana" w:cs="Times New Roman"/>
          <w:bCs/>
          <w:sz w:val="24"/>
          <w:szCs w:val="24"/>
          <w:lang w:eastAsia="it-IT"/>
        </w:rPr>
        <w:t>Riteniamo che ogni comunità debba essere in grado di assicurare processi equi e pene adeguate, ma anche opportunità di riabilitazione, laddove possibile, bilanciando così l'esigenza di giustizia dei famigliari delle vittime ed il rispetto di quegli stessi valori che reclamano un atto di giustizia.</w:t>
      </w:r>
    </w:p>
    <w:p w:rsidR="00F15639" w:rsidRPr="00973D29" w:rsidRDefault="00F15639" w:rsidP="00F15639">
      <w:pPr>
        <w:pStyle w:val="NormaleWeb"/>
        <w:jc w:val="both"/>
        <w:rPr>
          <w:rFonts w:ascii="Verdana" w:hAnsi="Verdana"/>
          <w:iCs/>
        </w:rPr>
      </w:pPr>
      <w:r w:rsidRPr="00973D29">
        <w:rPr>
          <w:rFonts w:ascii="Verdana" w:hAnsi="Verdana"/>
          <w:iCs/>
        </w:rPr>
        <w:t xml:space="preserve">Oltre a visitare alcuni condannati a morte e altri detenuti la cui condanna a morte è stata commutata, a protestare davanti alla famigerata </w:t>
      </w:r>
      <w:proofErr w:type="spellStart"/>
      <w:r w:rsidRPr="00973D29">
        <w:rPr>
          <w:rFonts w:ascii="Verdana" w:hAnsi="Verdana"/>
          <w:i/>
          <w:iCs/>
        </w:rPr>
        <w:t>Walls</w:t>
      </w:r>
      <w:proofErr w:type="spellEnd"/>
      <w:r w:rsidRPr="00973D29">
        <w:rPr>
          <w:rFonts w:ascii="Verdana" w:hAnsi="Verdana"/>
          <w:i/>
          <w:iCs/>
        </w:rPr>
        <w:t xml:space="preserve"> </w:t>
      </w:r>
      <w:proofErr w:type="spellStart"/>
      <w:r w:rsidRPr="00973D29">
        <w:rPr>
          <w:rFonts w:ascii="Verdana" w:hAnsi="Verdana"/>
          <w:i/>
          <w:iCs/>
        </w:rPr>
        <w:t>Unit</w:t>
      </w:r>
      <w:proofErr w:type="spellEnd"/>
      <w:r w:rsidRPr="00973D29">
        <w:rPr>
          <w:rFonts w:ascii="Verdana" w:hAnsi="Verdana"/>
          <w:iCs/>
        </w:rPr>
        <w:t xml:space="preserve"> in occasione dell’esecuzione di </w:t>
      </w:r>
      <w:proofErr w:type="spellStart"/>
      <w:r w:rsidRPr="00973D29">
        <w:rPr>
          <w:rFonts w:ascii="Verdana" w:hAnsi="Verdana"/>
          <w:iCs/>
        </w:rPr>
        <w:t>Licho</w:t>
      </w:r>
      <w:proofErr w:type="spellEnd"/>
      <w:r w:rsidRPr="00973D29">
        <w:rPr>
          <w:rFonts w:ascii="Verdana" w:hAnsi="Verdana"/>
          <w:iCs/>
        </w:rPr>
        <w:t xml:space="preserve"> </w:t>
      </w:r>
      <w:proofErr w:type="spellStart"/>
      <w:r w:rsidRPr="00973D29">
        <w:rPr>
          <w:rFonts w:ascii="Verdana" w:hAnsi="Verdana"/>
          <w:iCs/>
        </w:rPr>
        <w:t>Escamilla</w:t>
      </w:r>
      <w:proofErr w:type="spellEnd"/>
      <w:r w:rsidRPr="00973D29">
        <w:rPr>
          <w:rFonts w:ascii="Verdana" w:hAnsi="Verdana"/>
          <w:iCs/>
        </w:rPr>
        <w:t xml:space="preserve"> avvenuta il 14 u.s., ad incontrare famigliari di vittime e di condannati in attesa di esecuzione e altri già giustiziati, le rappresentanti di COALIT hanno potuto affrontare il problema della pena capitale e portare una visione europea dell’argomento a platee diverse, fra cui quelle di numerosi studenti particolarmente attenti di istituti superiori ed università, fra cui il </w:t>
      </w:r>
      <w:r w:rsidRPr="00973D29">
        <w:rPr>
          <w:rFonts w:ascii="Verdana" w:hAnsi="Verdana"/>
          <w:i/>
          <w:iCs/>
        </w:rPr>
        <w:t>Lone Star College</w:t>
      </w:r>
      <w:r w:rsidRPr="00973D29">
        <w:rPr>
          <w:rFonts w:ascii="Verdana" w:hAnsi="Verdana"/>
          <w:iCs/>
        </w:rPr>
        <w:t xml:space="preserve"> e la </w:t>
      </w:r>
      <w:r w:rsidRPr="00973D29">
        <w:rPr>
          <w:rFonts w:ascii="Verdana" w:hAnsi="Verdana"/>
          <w:i/>
          <w:iCs/>
        </w:rPr>
        <w:t>St. Agnes High School</w:t>
      </w:r>
      <w:r w:rsidRPr="00973D29">
        <w:rPr>
          <w:rFonts w:ascii="Verdana" w:hAnsi="Verdana"/>
          <w:iCs/>
        </w:rPr>
        <w:t>.</w:t>
      </w:r>
    </w:p>
    <w:p w:rsidR="00F15639" w:rsidRPr="00973D29" w:rsidRDefault="00F15639" w:rsidP="00230421">
      <w:pPr>
        <w:spacing w:after="0" w:line="240" w:lineRule="auto"/>
        <w:jc w:val="both"/>
        <w:rPr>
          <w:rFonts w:ascii="Verdana" w:eastAsia="Times New Roman" w:hAnsi="Verdana" w:cs="Times New Roman"/>
          <w:bCs/>
          <w:sz w:val="24"/>
          <w:szCs w:val="24"/>
          <w:lang w:eastAsia="it-IT"/>
        </w:rPr>
      </w:pPr>
    </w:p>
    <w:p w:rsidR="00E7043B" w:rsidRDefault="00E7043B" w:rsidP="008B685C">
      <w:pPr>
        <w:pStyle w:val="NormaleWeb"/>
        <w:jc w:val="both"/>
        <w:rPr>
          <w:rFonts w:ascii="Verdana" w:hAnsi="Verdana"/>
          <w:iCs/>
        </w:rPr>
      </w:pPr>
      <w:r>
        <w:rPr>
          <w:noProof/>
        </w:rPr>
        <w:lastRenderedPageBreak/>
        <w:drawing>
          <wp:inline distT="0" distB="0" distL="0" distR="0">
            <wp:extent cx="6153150" cy="3461148"/>
            <wp:effectExtent l="0" t="0" r="0" b="6350"/>
            <wp:docPr id="2" name="Immagine 2" descr="https://scontent-cdg2-1.xx.fbcdn.net/hphotos-xfl1/v/t1.0-9/12105756_10100732171276684_3604988544937909414_n.jpg?oh=49ff6c4a21b0a4a5bd145fc0d2375a29&amp;oe=568A9D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cdg2-1.xx.fbcdn.net/hphotos-xfl1/v/t1.0-9/12105756_10100732171276684_3604988544937909414_n.jpg?oh=49ff6c4a21b0a4a5bd145fc0d2375a29&amp;oe=568A9DD5"/>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3955" cy="3467226"/>
                    </a:xfrm>
                    <a:prstGeom prst="rect">
                      <a:avLst/>
                    </a:prstGeom>
                    <a:noFill/>
                    <a:ln>
                      <a:noFill/>
                    </a:ln>
                  </pic:spPr>
                </pic:pic>
              </a:graphicData>
            </a:graphic>
          </wp:inline>
        </w:drawing>
      </w:r>
    </w:p>
    <w:p w:rsidR="00E7043B" w:rsidRDefault="00E7043B" w:rsidP="008B685C">
      <w:pPr>
        <w:pStyle w:val="NormaleWeb"/>
        <w:jc w:val="both"/>
        <w:rPr>
          <w:rFonts w:ascii="Verdana" w:hAnsi="Verdana"/>
          <w:iCs/>
        </w:rPr>
      </w:pPr>
    </w:p>
    <w:p w:rsidR="00C6187F" w:rsidRDefault="00C6187F" w:rsidP="008B685C">
      <w:pPr>
        <w:pStyle w:val="NormaleWeb"/>
        <w:jc w:val="both"/>
        <w:rPr>
          <w:rFonts w:ascii="Verdana" w:hAnsi="Verdana"/>
          <w:iCs/>
          <w:sz w:val="20"/>
          <w:szCs w:val="20"/>
        </w:rPr>
      </w:pPr>
      <w:r w:rsidRPr="009C03B2">
        <w:rPr>
          <w:rFonts w:ascii="Verdana" w:hAnsi="Verdana"/>
          <w:iCs/>
          <w:sz w:val="20"/>
          <w:szCs w:val="20"/>
        </w:rPr>
        <w:t>(</w:t>
      </w:r>
      <w:r w:rsidR="009C03B2" w:rsidRPr="009C03B2">
        <w:rPr>
          <w:rFonts w:ascii="Verdana" w:hAnsi="Verdana"/>
          <w:iCs/>
          <w:sz w:val="20"/>
          <w:szCs w:val="20"/>
        </w:rPr>
        <w:t xml:space="preserve">da </w:t>
      </w:r>
      <w:proofErr w:type="spellStart"/>
      <w:r w:rsidR="009C03B2" w:rsidRPr="009C03B2">
        <w:rPr>
          <w:rFonts w:ascii="Verdana" w:hAnsi="Verdana"/>
          <w:iCs/>
          <w:sz w:val="20"/>
          <w:szCs w:val="20"/>
        </w:rPr>
        <w:t>sx</w:t>
      </w:r>
      <w:proofErr w:type="spellEnd"/>
      <w:r w:rsidR="009C03B2" w:rsidRPr="009C03B2">
        <w:rPr>
          <w:rFonts w:ascii="Verdana" w:hAnsi="Verdana"/>
          <w:iCs/>
          <w:sz w:val="20"/>
          <w:szCs w:val="20"/>
        </w:rPr>
        <w:t xml:space="preserve">: </w:t>
      </w:r>
      <w:proofErr w:type="spellStart"/>
      <w:r w:rsidR="009C03B2" w:rsidRPr="009C03B2">
        <w:rPr>
          <w:rFonts w:ascii="Verdana" w:hAnsi="Verdana"/>
          <w:iCs/>
          <w:sz w:val="20"/>
          <w:szCs w:val="20"/>
        </w:rPr>
        <w:t>Katongole</w:t>
      </w:r>
      <w:proofErr w:type="spellEnd"/>
      <w:r w:rsidR="009C03B2" w:rsidRPr="009C03B2">
        <w:rPr>
          <w:rFonts w:ascii="Verdana" w:hAnsi="Verdana"/>
          <w:iCs/>
          <w:sz w:val="20"/>
          <w:szCs w:val="20"/>
        </w:rPr>
        <w:t xml:space="preserve"> Ronald, Bill </w:t>
      </w:r>
      <w:proofErr w:type="spellStart"/>
      <w:r w:rsidR="009C03B2" w:rsidRPr="009C03B2">
        <w:rPr>
          <w:rFonts w:ascii="Verdana" w:hAnsi="Verdana"/>
          <w:iCs/>
          <w:sz w:val="20"/>
          <w:szCs w:val="20"/>
        </w:rPr>
        <w:t>Pelke</w:t>
      </w:r>
      <w:proofErr w:type="spellEnd"/>
      <w:r w:rsidR="009C03B2" w:rsidRPr="009C03B2">
        <w:rPr>
          <w:rFonts w:ascii="Verdana" w:hAnsi="Verdana"/>
          <w:iCs/>
          <w:sz w:val="20"/>
          <w:szCs w:val="20"/>
        </w:rPr>
        <w:t>, Arianna Ballotta e Michela Mancini)</w:t>
      </w:r>
    </w:p>
    <w:p w:rsidR="00A610A1" w:rsidRPr="009C03B2" w:rsidRDefault="00A610A1" w:rsidP="008B685C">
      <w:pPr>
        <w:pStyle w:val="NormaleWeb"/>
        <w:jc w:val="both"/>
        <w:rPr>
          <w:rFonts w:ascii="Verdana" w:hAnsi="Verdana"/>
          <w:iCs/>
          <w:sz w:val="20"/>
          <w:szCs w:val="20"/>
        </w:rPr>
      </w:pPr>
    </w:p>
    <w:p w:rsidR="0079282C" w:rsidRDefault="000B20F2" w:rsidP="008B685C">
      <w:pPr>
        <w:pStyle w:val="NormaleWeb"/>
        <w:jc w:val="both"/>
        <w:rPr>
          <w:rFonts w:ascii="Verdana" w:hAnsi="Verdana"/>
          <w:iCs/>
        </w:rPr>
      </w:pPr>
      <w:r>
        <w:rPr>
          <w:noProof/>
        </w:rPr>
        <w:drawing>
          <wp:inline distT="0" distB="0" distL="0" distR="0">
            <wp:extent cx="6120130" cy="3442335"/>
            <wp:effectExtent l="0" t="0" r="0" b="5715"/>
            <wp:docPr id="9" name="Immagine 9" descr="https://scontent-cdg2-1.xx.fbcdn.net/hphotos-xpt1/v/t1.0-9/12143110_907742749261766_1538278553786472497_n.jpg?oh=d48584cd0e557c2eb647fde7c67c6c0c&amp;oe=568ED1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cdg2-1.xx.fbcdn.net/hphotos-xpt1/v/t1.0-9/12143110_907742749261766_1538278553786472497_n.jpg?oh=d48584cd0e557c2eb647fde7c67c6c0c&amp;oe=568ED1A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rsidR="000B20F2" w:rsidRPr="000B20F2" w:rsidRDefault="000B20F2" w:rsidP="008B685C">
      <w:pPr>
        <w:pStyle w:val="NormaleWeb"/>
        <w:jc w:val="both"/>
        <w:rPr>
          <w:rFonts w:ascii="Verdana" w:hAnsi="Verdana"/>
          <w:iCs/>
          <w:sz w:val="20"/>
          <w:szCs w:val="20"/>
        </w:rPr>
      </w:pPr>
      <w:r w:rsidRPr="000B20F2">
        <w:rPr>
          <w:rFonts w:ascii="Verdana" w:hAnsi="Verdana"/>
          <w:iCs/>
          <w:sz w:val="20"/>
          <w:szCs w:val="20"/>
        </w:rPr>
        <w:t>(Gruppo speakers)</w:t>
      </w:r>
    </w:p>
    <w:p w:rsidR="0079282C" w:rsidRDefault="0079282C" w:rsidP="008B685C">
      <w:pPr>
        <w:pStyle w:val="NormaleWeb"/>
        <w:jc w:val="both"/>
        <w:rPr>
          <w:rFonts w:ascii="Verdana" w:hAnsi="Verdana"/>
          <w:iCs/>
        </w:rPr>
      </w:pPr>
    </w:p>
    <w:p w:rsidR="0079282C" w:rsidRDefault="0079282C" w:rsidP="008B685C">
      <w:pPr>
        <w:pStyle w:val="NormaleWeb"/>
        <w:jc w:val="both"/>
        <w:rPr>
          <w:rFonts w:ascii="Verdana" w:hAnsi="Verdana"/>
          <w:iCs/>
        </w:rPr>
      </w:pPr>
    </w:p>
    <w:p w:rsidR="00E7043B" w:rsidRDefault="00E7043B" w:rsidP="008B685C">
      <w:pPr>
        <w:pStyle w:val="NormaleWeb"/>
        <w:jc w:val="both"/>
        <w:rPr>
          <w:rFonts w:ascii="Verdana" w:hAnsi="Verdana"/>
          <w:iCs/>
        </w:rPr>
      </w:pPr>
      <w:r>
        <w:rPr>
          <w:rFonts w:ascii="Verdana" w:hAnsi="Verdana"/>
          <w:iCs/>
          <w:noProof/>
        </w:rPr>
        <w:drawing>
          <wp:inline distT="0" distB="0" distL="0" distR="0">
            <wp:extent cx="6600825" cy="3712964"/>
            <wp:effectExtent l="0" t="0" r="0" b="1905"/>
            <wp:docPr id="1" name="Immagine 1" descr="C:\Documents and Settings\Administrator\Desktop\texas 2015\20151014_17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texas 2015\20151014_17570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8597" cy="3717335"/>
                    </a:xfrm>
                    <a:prstGeom prst="rect">
                      <a:avLst/>
                    </a:prstGeom>
                    <a:noFill/>
                    <a:ln>
                      <a:noFill/>
                    </a:ln>
                  </pic:spPr>
                </pic:pic>
              </a:graphicData>
            </a:graphic>
          </wp:inline>
        </w:drawing>
      </w:r>
    </w:p>
    <w:p w:rsidR="00FF7A3D" w:rsidRDefault="00FF7A3D" w:rsidP="008B685C">
      <w:pPr>
        <w:pStyle w:val="NormaleWeb"/>
        <w:jc w:val="both"/>
        <w:rPr>
          <w:rFonts w:ascii="Verdana" w:hAnsi="Verdana"/>
          <w:iCs/>
        </w:rPr>
      </w:pPr>
      <w:r>
        <w:rPr>
          <w:noProof/>
        </w:rPr>
        <w:drawing>
          <wp:inline distT="0" distB="0" distL="0" distR="0">
            <wp:extent cx="6410325" cy="4055269"/>
            <wp:effectExtent l="0" t="0" r="0" b="2540"/>
            <wp:docPr id="6" name="Immagine 6" descr="https://scontent-cdg2-1.xx.fbcdn.net/hphotos-xat1/v/t1.0-9/12109066_10153605869539435_9197249957238628397_n.jpg?oh=ebc27567aa6533b7f371a53431f4bbb9&amp;oe=56D04F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cdg2-1.xx.fbcdn.net/hphotos-xat1/v/t1.0-9/12109066_10153605869539435_9197249957238628397_n.jpg?oh=ebc27567aa6533b7f371a53431f4bbb9&amp;oe=56D04F59"/>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3589" cy="4057334"/>
                    </a:xfrm>
                    <a:prstGeom prst="rect">
                      <a:avLst/>
                    </a:prstGeom>
                    <a:noFill/>
                    <a:ln>
                      <a:noFill/>
                    </a:ln>
                  </pic:spPr>
                </pic:pic>
              </a:graphicData>
            </a:graphic>
          </wp:inline>
        </w:drawing>
      </w:r>
    </w:p>
    <w:p w:rsidR="009C03B2" w:rsidRPr="009C03B2" w:rsidRDefault="009C03B2" w:rsidP="008B685C">
      <w:pPr>
        <w:pStyle w:val="NormaleWeb"/>
        <w:jc w:val="both"/>
        <w:rPr>
          <w:rFonts w:ascii="Verdana" w:hAnsi="Verdana"/>
          <w:iCs/>
          <w:sz w:val="20"/>
          <w:szCs w:val="20"/>
        </w:rPr>
      </w:pPr>
      <w:r w:rsidRPr="009C03B2">
        <w:rPr>
          <w:rFonts w:ascii="Verdana" w:hAnsi="Verdana"/>
          <w:iCs/>
          <w:sz w:val="20"/>
          <w:szCs w:val="20"/>
        </w:rPr>
        <w:t xml:space="preserve">(Protesta di fronte alla </w:t>
      </w:r>
      <w:proofErr w:type="spellStart"/>
      <w:r w:rsidRPr="009C03B2">
        <w:rPr>
          <w:rFonts w:ascii="Verdana" w:hAnsi="Verdana"/>
          <w:i/>
          <w:iCs/>
          <w:sz w:val="20"/>
          <w:szCs w:val="20"/>
        </w:rPr>
        <w:t>Walls</w:t>
      </w:r>
      <w:proofErr w:type="spellEnd"/>
      <w:r w:rsidRPr="009C03B2">
        <w:rPr>
          <w:rFonts w:ascii="Verdana" w:hAnsi="Verdana"/>
          <w:i/>
          <w:iCs/>
          <w:sz w:val="20"/>
          <w:szCs w:val="20"/>
        </w:rPr>
        <w:t xml:space="preserve"> </w:t>
      </w:r>
      <w:proofErr w:type="spellStart"/>
      <w:r w:rsidRPr="009C03B2">
        <w:rPr>
          <w:rFonts w:ascii="Verdana" w:hAnsi="Verdana"/>
          <w:i/>
          <w:iCs/>
          <w:sz w:val="20"/>
          <w:szCs w:val="20"/>
        </w:rPr>
        <w:t>Unit</w:t>
      </w:r>
      <w:proofErr w:type="spellEnd"/>
      <w:r w:rsidR="005859D4">
        <w:rPr>
          <w:rFonts w:ascii="Verdana" w:hAnsi="Verdana"/>
          <w:i/>
          <w:iCs/>
          <w:sz w:val="20"/>
          <w:szCs w:val="20"/>
        </w:rPr>
        <w:t xml:space="preserve">, </w:t>
      </w:r>
      <w:proofErr w:type="spellStart"/>
      <w:r w:rsidR="005859D4" w:rsidRPr="005859D4">
        <w:rPr>
          <w:rFonts w:ascii="Verdana" w:hAnsi="Verdana"/>
          <w:iCs/>
          <w:sz w:val="20"/>
          <w:szCs w:val="20"/>
        </w:rPr>
        <w:t>Huntsville</w:t>
      </w:r>
      <w:proofErr w:type="spellEnd"/>
      <w:r w:rsidRPr="009C03B2">
        <w:rPr>
          <w:rFonts w:ascii="Verdana" w:hAnsi="Verdana"/>
          <w:iCs/>
          <w:sz w:val="20"/>
          <w:szCs w:val="20"/>
        </w:rPr>
        <w:t>)</w:t>
      </w:r>
    </w:p>
    <w:p w:rsidR="00B047DC" w:rsidRDefault="00B047DC" w:rsidP="008B685C">
      <w:pPr>
        <w:pStyle w:val="NormaleWeb"/>
        <w:jc w:val="both"/>
        <w:rPr>
          <w:rFonts w:ascii="Verdana" w:hAnsi="Verdana"/>
          <w:iCs/>
        </w:rPr>
      </w:pPr>
      <w:r>
        <w:rPr>
          <w:noProof/>
        </w:rPr>
        <w:lastRenderedPageBreak/>
        <w:drawing>
          <wp:inline distT="0" distB="0" distL="0" distR="0">
            <wp:extent cx="6353175" cy="3573661"/>
            <wp:effectExtent l="0" t="0" r="0" b="8255"/>
            <wp:docPr id="3" name="Immagine 3" descr="https://fbcdn-sphotos-h-a.akamaihd.net/hphotos-ak-xpt1/v/t1.0-9/12107052_907742715928436_3512291975420252256_n.jpg?oh=be46a4cb92454cb9cfc469ecef10d029&amp;oe=56CDB7D8&amp;__gda__=1456077532_03f8d77899303154b616b11b195c2c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h-a.akamaihd.net/hphotos-ak-xpt1/v/t1.0-9/12107052_907742715928436_3512291975420252256_n.jpg?oh=be46a4cb92454cb9cfc469ecef10d029&amp;oe=56CDB7D8&amp;__gda__=1456077532_03f8d77899303154b616b11b195c2c5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0654" cy="3577868"/>
                    </a:xfrm>
                    <a:prstGeom prst="rect">
                      <a:avLst/>
                    </a:prstGeom>
                    <a:noFill/>
                    <a:ln>
                      <a:noFill/>
                    </a:ln>
                  </pic:spPr>
                </pic:pic>
              </a:graphicData>
            </a:graphic>
          </wp:inline>
        </w:drawing>
      </w:r>
    </w:p>
    <w:p w:rsidR="009C03B2" w:rsidRDefault="009C03B2" w:rsidP="008B685C">
      <w:pPr>
        <w:pStyle w:val="NormaleWeb"/>
        <w:jc w:val="both"/>
        <w:rPr>
          <w:rFonts w:ascii="Verdana" w:hAnsi="Verdana"/>
          <w:iCs/>
          <w:sz w:val="20"/>
          <w:szCs w:val="20"/>
          <w:lang w:val="en-US"/>
        </w:rPr>
      </w:pPr>
      <w:r w:rsidRPr="005859D4">
        <w:rPr>
          <w:rFonts w:ascii="Verdana" w:hAnsi="Verdana"/>
          <w:iCs/>
          <w:sz w:val="20"/>
          <w:szCs w:val="20"/>
          <w:lang w:val="en-US"/>
        </w:rPr>
        <w:t>(</w:t>
      </w:r>
      <w:r w:rsidRPr="002800C0">
        <w:rPr>
          <w:rFonts w:ascii="Verdana" w:hAnsi="Verdana"/>
          <w:i/>
          <w:iCs/>
          <w:sz w:val="20"/>
          <w:szCs w:val="20"/>
          <w:lang w:val="en-US"/>
        </w:rPr>
        <w:t>St. Agnes High School</w:t>
      </w:r>
      <w:r w:rsidR="005859D4" w:rsidRPr="005859D4">
        <w:rPr>
          <w:rFonts w:ascii="Verdana" w:hAnsi="Verdana"/>
          <w:iCs/>
          <w:sz w:val="20"/>
          <w:szCs w:val="20"/>
          <w:lang w:val="en-US"/>
        </w:rPr>
        <w:t>, Houston</w:t>
      </w:r>
      <w:r w:rsidRPr="005859D4">
        <w:rPr>
          <w:rFonts w:ascii="Verdana" w:hAnsi="Verdana"/>
          <w:iCs/>
          <w:sz w:val="20"/>
          <w:szCs w:val="20"/>
          <w:lang w:val="en-US"/>
        </w:rPr>
        <w:t>)</w:t>
      </w:r>
    </w:p>
    <w:p w:rsidR="004F3F87" w:rsidRPr="005859D4" w:rsidRDefault="004F3F87" w:rsidP="008B685C">
      <w:pPr>
        <w:pStyle w:val="NormaleWeb"/>
        <w:jc w:val="both"/>
        <w:rPr>
          <w:rFonts w:ascii="Verdana" w:hAnsi="Verdana"/>
          <w:iCs/>
          <w:sz w:val="20"/>
          <w:szCs w:val="20"/>
          <w:lang w:val="en-US"/>
        </w:rPr>
      </w:pPr>
    </w:p>
    <w:p w:rsidR="00B047DC" w:rsidRDefault="00FF7A3D" w:rsidP="008B685C">
      <w:pPr>
        <w:pStyle w:val="NormaleWeb"/>
        <w:jc w:val="both"/>
        <w:rPr>
          <w:rFonts w:ascii="Verdana" w:hAnsi="Verdana"/>
          <w:iCs/>
        </w:rPr>
      </w:pPr>
      <w:r>
        <w:rPr>
          <w:noProof/>
        </w:rPr>
        <w:drawing>
          <wp:inline distT="0" distB="0" distL="0" distR="0">
            <wp:extent cx="6120130" cy="3442573"/>
            <wp:effectExtent l="0" t="0" r="0" b="5715"/>
            <wp:docPr id="7" name="Immagine 7" descr="https://scontent-cdg2-1.xx.fbcdn.net/hphotos-xap1/v/t1.0-9/12119149_10100732171271694_8629236093828357151_n.jpg?oh=73f5d37551655cc29b72f32225eea53c&amp;oe=568AB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cdg2-1.xx.fbcdn.net/hphotos-xap1/v/t1.0-9/12119149_10100732171271694_8629236093828357151_n.jpg?oh=73f5d37551655cc29b72f32225eea53c&amp;oe=568AB46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183120" w:rsidRPr="00183120" w:rsidRDefault="00183120" w:rsidP="008B685C">
      <w:pPr>
        <w:pStyle w:val="NormaleWeb"/>
        <w:jc w:val="both"/>
        <w:rPr>
          <w:rFonts w:ascii="Verdana" w:hAnsi="Verdana"/>
          <w:iCs/>
          <w:sz w:val="20"/>
          <w:szCs w:val="20"/>
          <w:lang w:val="en-US"/>
        </w:rPr>
      </w:pPr>
      <w:r w:rsidRPr="00183120">
        <w:rPr>
          <w:rFonts w:ascii="Verdana" w:hAnsi="Verdana"/>
          <w:iCs/>
          <w:sz w:val="20"/>
          <w:szCs w:val="20"/>
          <w:lang w:val="en-US"/>
        </w:rPr>
        <w:t>(</w:t>
      </w:r>
      <w:r w:rsidRPr="002800C0">
        <w:rPr>
          <w:rFonts w:ascii="Verdana" w:hAnsi="Verdana"/>
          <w:i/>
          <w:iCs/>
          <w:sz w:val="20"/>
          <w:szCs w:val="20"/>
          <w:lang w:val="en-US"/>
        </w:rPr>
        <w:t>Thurgood Marshall School of Law</w:t>
      </w:r>
      <w:r w:rsidR="005859D4">
        <w:rPr>
          <w:rFonts w:ascii="Verdana" w:hAnsi="Verdana"/>
          <w:iCs/>
          <w:sz w:val="20"/>
          <w:szCs w:val="20"/>
          <w:lang w:val="en-US"/>
        </w:rPr>
        <w:t>, Houston</w:t>
      </w:r>
      <w:r w:rsidRPr="00183120">
        <w:rPr>
          <w:rFonts w:ascii="Verdana" w:hAnsi="Verdana"/>
          <w:iCs/>
          <w:sz w:val="20"/>
          <w:szCs w:val="20"/>
          <w:lang w:val="en-US"/>
        </w:rPr>
        <w:t>)</w:t>
      </w:r>
    </w:p>
    <w:p w:rsidR="00D8406D" w:rsidRDefault="00D8406D" w:rsidP="008B685C">
      <w:pPr>
        <w:pStyle w:val="NormaleWeb"/>
        <w:jc w:val="both"/>
        <w:rPr>
          <w:rFonts w:ascii="Verdana" w:hAnsi="Verdana"/>
          <w:iCs/>
        </w:rPr>
      </w:pPr>
      <w:r>
        <w:rPr>
          <w:noProof/>
        </w:rPr>
        <w:lastRenderedPageBreak/>
        <w:drawing>
          <wp:inline distT="0" distB="0" distL="0" distR="0">
            <wp:extent cx="6112935" cy="3019425"/>
            <wp:effectExtent l="0" t="0" r="2540" b="0"/>
            <wp:docPr id="5" name="Immagine 5" descr="https://scontent-cdg2-1.xx.fbcdn.net/hphotos-xap1/v/t1.0-9/12088434_10153605416409435_6037926046976855582_n.jpg?oh=6de573a4315ccaafee4be22332e2ef54&amp;oe=56C05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cdg2-1.xx.fbcdn.net/hphotos-xap1/v/t1.0-9/12088434_10153605416409435_6037926046976855582_n.jpg?oh=6de573a4315ccaafee4be22332e2ef54&amp;oe=56C05C8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022979"/>
                    </a:xfrm>
                    <a:prstGeom prst="rect">
                      <a:avLst/>
                    </a:prstGeom>
                    <a:noFill/>
                    <a:ln>
                      <a:noFill/>
                    </a:ln>
                  </pic:spPr>
                </pic:pic>
              </a:graphicData>
            </a:graphic>
          </wp:inline>
        </w:drawing>
      </w:r>
    </w:p>
    <w:p w:rsidR="00E7043B" w:rsidRDefault="005859D4" w:rsidP="008B685C">
      <w:pPr>
        <w:pStyle w:val="NormaleWeb"/>
        <w:jc w:val="both"/>
        <w:rPr>
          <w:rFonts w:ascii="Verdana" w:hAnsi="Verdana"/>
          <w:sz w:val="20"/>
          <w:szCs w:val="20"/>
        </w:rPr>
      </w:pPr>
      <w:r w:rsidRPr="005859D4">
        <w:rPr>
          <w:rFonts w:ascii="Verdana" w:hAnsi="Verdana"/>
          <w:sz w:val="20"/>
          <w:szCs w:val="20"/>
        </w:rPr>
        <w:t xml:space="preserve">(Visita </w:t>
      </w:r>
      <w:r w:rsidR="000612D1">
        <w:rPr>
          <w:rFonts w:ascii="Verdana" w:hAnsi="Verdana"/>
          <w:sz w:val="20"/>
          <w:szCs w:val="20"/>
        </w:rPr>
        <w:t xml:space="preserve">con </w:t>
      </w:r>
      <w:proofErr w:type="spellStart"/>
      <w:r w:rsidR="000612D1">
        <w:rPr>
          <w:rFonts w:ascii="Verdana" w:hAnsi="Verdana"/>
          <w:sz w:val="20"/>
          <w:szCs w:val="20"/>
        </w:rPr>
        <w:t>Deryl</w:t>
      </w:r>
      <w:proofErr w:type="spellEnd"/>
      <w:r w:rsidR="000612D1">
        <w:rPr>
          <w:rFonts w:ascii="Verdana" w:hAnsi="Verdana"/>
          <w:sz w:val="20"/>
          <w:szCs w:val="20"/>
        </w:rPr>
        <w:t xml:space="preserve"> Madison </w:t>
      </w:r>
      <w:r w:rsidR="007B6BF0">
        <w:rPr>
          <w:rFonts w:ascii="Verdana" w:hAnsi="Verdana"/>
          <w:sz w:val="20"/>
          <w:szCs w:val="20"/>
        </w:rPr>
        <w:t xml:space="preserve">presso </w:t>
      </w:r>
      <w:r w:rsidRPr="005859D4">
        <w:rPr>
          <w:rFonts w:ascii="Verdana" w:hAnsi="Verdana"/>
          <w:sz w:val="20"/>
          <w:szCs w:val="20"/>
        </w:rPr>
        <w:t xml:space="preserve">la </w:t>
      </w:r>
      <w:proofErr w:type="spellStart"/>
      <w:r w:rsidRPr="005859D4">
        <w:rPr>
          <w:rFonts w:ascii="Verdana" w:hAnsi="Verdana"/>
          <w:i/>
          <w:sz w:val="20"/>
          <w:szCs w:val="20"/>
        </w:rPr>
        <w:t>Ellis</w:t>
      </w:r>
      <w:proofErr w:type="spellEnd"/>
      <w:r w:rsidRPr="005859D4">
        <w:rPr>
          <w:rFonts w:ascii="Verdana" w:hAnsi="Verdana"/>
          <w:i/>
          <w:sz w:val="20"/>
          <w:szCs w:val="20"/>
        </w:rPr>
        <w:t xml:space="preserve"> </w:t>
      </w:r>
      <w:proofErr w:type="spellStart"/>
      <w:r w:rsidRPr="005859D4">
        <w:rPr>
          <w:rFonts w:ascii="Verdana" w:hAnsi="Verdana"/>
          <w:i/>
          <w:sz w:val="20"/>
          <w:szCs w:val="20"/>
        </w:rPr>
        <w:t>Unit</w:t>
      </w:r>
      <w:proofErr w:type="spellEnd"/>
      <w:r w:rsidRPr="005859D4">
        <w:rPr>
          <w:rFonts w:ascii="Verdana" w:hAnsi="Verdana"/>
          <w:i/>
          <w:sz w:val="20"/>
          <w:szCs w:val="20"/>
        </w:rPr>
        <w:t xml:space="preserve"> </w:t>
      </w:r>
      <w:proofErr w:type="spellStart"/>
      <w:r w:rsidRPr="005859D4">
        <w:rPr>
          <w:rFonts w:ascii="Verdana" w:hAnsi="Verdana"/>
          <w:i/>
          <w:sz w:val="20"/>
          <w:szCs w:val="20"/>
        </w:rPr>
        <w:t>One</w:t>
      </w:r>
      <w:proofErr w:type="spellEnd"/>
      <w:r w:rsidRPr="005859D4">
        <w:rPr>
          <w:rFonts w:ascii="Verdana" w:hAnsi="Verdana"/>
          <w:sz w:val="20"/>
          <w:szCs w:val="20"/>
        </w:rPr>
        <w:t xml:space="preserve">, </w:t>
      </w:r>
      <w:proofErr w:type="spellStart"/>
      <w:r w:rsidRPr="005859D4">
        <w:rPr>
          <w:rFonts w:ascii="Verdana" w:hAnsi="Verdana"/>
          <w:sz w:val="20"/>
          <w:szCs w:val="20"/>
        </w:rPr>
        <w:t>Huntsville</w:t>
      </w:r>
      <w:proofErr w:type="spellEnd"/>
      <w:r w:rsidRPr="005859D4">
        <w:rPr>
          <w:rFonts w:ascii="Verdana" w:hAnsi="Verdana"/>
          <w:sz w:val="20"/>
          <w:szCs w:val="20"/>
        </w:rPr>
        <w:t>)</w:t>
      </w:r>
    </w:p>
    <w:p w:rsidR="007B6BF0" w:rsidRDefault="007B6BF0" w:rsidP="008B685C">
      <w:pPr>
        <w:pStyle w:val="NormaleWeb"/>
        <w:jc w:val="both"/>
        <w:rPr>
          <w:rFonts w:ascii="Verdana" w:hAnsi="Verdana"/>
          <w:sz w:val="20"/>
          <w:szCs w:val="20"/>
        </w:rPr>
      </w:pPr>
    </w:p>
    <w:p w:rsidR="007B6BF0" w:rsidRDefault="007B6BF0" w:rsidP="008B685C">
      <w:pPr>
        <w:pStyle w:val="NormaleWeb"/>
        <w:jc w:val="both"/>
        <w:rPr>
          <w:rFonts w:ascii="Verdana" w:hAnsi="Verdana"/>
          <w:sz w:val="20"/>
          <w:szCs w:val="20"/>
        </w:rPr>
      </w:pPr>
    </w:p>
    <w:p w:rsidR="007B6BF0" w:rsidRDefault="007B6BF0" w:rsidP="008B685C">
      <w:pPr>
        <w:pStyle w:val="NormaleWeb"/>
        <w:jc w:val="both"/>
        <w:rPr>
          <w:rFonts w:ascii="Verdana" w:hAnsi="Verdana"/>
          <w:sz w:val="20"/>
          <w:szCs w:val="20"/>
        </w:rPr>
      </w:pPr>
      <w:r>
        <w:rPr>
          <w:rFonts w:ascii="Verdana" w:hAnsi="Verdana"/>
          <w:noProof/>
          <w:sz w:val="20"/>
          <w:szCs w:val="20"/>
        </w:rPr>
        <w:drawing>
          <wp:inline distT="0" distB="0" distL="0" distR="0">
            <wp:extent cx="6120130" cy="3440073"/>
            <wp:effectExtent l="0" t="0" r="0" b="8255"/>
            <wp:docPr id="4" name="Immagine 4" descr="C:\Documents and Settings\Administrator\Desktop\20151021_133916_resiz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20151021_133916_resized_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440073"/>
                    </a:xfrm>
                    <a:prstGeom prst="rect">
                      <a:avLst/>
                    </a:prstGeom>
                    <a:noFill/>
                    <a:ln>
                      <a:noFill/>
                    </a:ln>
                  </pic:spPr>
                </pic:pic>
              </a:graphicData>
            </a:graphic>
          </wp:inline>
        </w:drawing>
      </w:r>
    </w:p>
    <w:p w:rsidR="007B6BF0" w:rsidRDefault="007B6BF0" w:rsidP="008B685C">
      <w:pPr>
        <w:pStyle w:val="NormaleWeb"/>
        <w:jc w:val="both"/>
        <w:rPr>
          <w:rFonts w:ascii="Verdana" w:hAnsi="Verdana"/>
          <w:sz w:val="20"/>
          <w:szCs w:val="20"/>
        </w:rPr>
      </w:pPr>
    </w:p>
    <w:p w:rsidR="007B6BF0" w:rsidRDefault="007B6BF0" w:rsidP="007B6BF0">
      <w:pPr>
        <w:pStyle w:val="NormaleWeb"/>
        <w:jc w:val="both"/>
        <w:rPr>
          <w:rFonts w:ascii="Verdana" w:hAnsi="Verdana"/>
          <w:sz w:val="20"/>
          <w:szCs w:val="20"/>
        </w:rPr>
      </w:pPr>
      <w:r w:rsidRPr="005859D4">
        <w:rPr>
          <w:rFonts w:ascii="Verdana" w:hAnsi="Verdana"/>
          <w:sz w:val="20"/>
          <w:szCs w:val="20"/>
        </w:rPr>
        <w:t xml:space="preserve">(Visita </w:t>
      </w:r>
      <w:r w:rsidR="00E50F01">
        <w:rPr>
          <w:rFonts w:ascii="Verdana" w:hAnsi="Verdana"/>
          <w:sz w:val="20"/>
          <w:szCs w:val="20"/>
        </w:rPr>
        <w:t xml:space="preserve">con Howard </w:t>
      </w:r>
      <w:proofErr w:type="spellStart"/>
      <w:r w:rsidR="00E50F01">
        <w:rPr>
          <w:rFonts w:ascii="Verdana" w:hAnsi="Verdana"/>
          <w:sz w:val="20"/>
          <w:szCs w:val="20"/>
        </w:rPr>
        <w:t>Guidry</w:t>
      </w:r>
      <w:proofErr w:type="spellEnd"/>
      <w:r w:rsidR="00E50F01">
        <w:rPr>
          <w:rFonts w:ascii="Verdana" w:hAnsi="Verdana"/>
          <w:sz w:val="20"/>
          <w:szCs w:val="20"/>
        </w:rPr>
        <w:t xml:space="preserve">, </w:t>
      </w:r>
      <w:r>
        <w:rPr>
          <w:rFonts w:ascii="Verdana" w:hAnsi="Verdana"/>
          <w:sz w:val="20"/>
          <w:szCs w:val="20"/>
        </w:rPr>
        <w:t>presso</w:t>
      </w:r>
      <w:r w:rsidR="00E50F01">
        <w:rPr>
          <w:rFonts w:ascii="Verdana" w:hAnsi="Verdana"/>
          <w:sz w:val="20"/>
          <w:szCs w:val="20"/>
        </w:rPr>
        <w:t xml:space="preserve"> la </w:t>
      </w:r>
      <w:proofErr w:type="spellStart"/>
      <w:r w:rsidR="00E50F01" w:rsidRPr="00E50F01">
        <w:rPr>
          <w:rFonts w:ascii="Verdana" w:hAnsi="Verdana"/>
          <w:i/>
          <w:sz w:val="20"/>
          <w:szCs w:val="20"/>
        </w:rPr>
        <w:t>Polunsky</w:t>
      </w:r>
      <w:proofErr w:type="spellEnd"/>
      <w:r w:rsidR="00E50F01" w:rsidRPr="00E50F01">
        <w:rPr>
          <w:rFonts w:ascii="Verdana" w:hAnsi="Verdana"/>
          <w:i/>
          <w:sz w:val="20"/>
          <w:szCs w:val="20"/>
        </w:rPr>
        <w:t xml:space="preserve"> Unit</w:t>
      </w:r>
      <w:r w:rsidR="00E50F01">
        <w:rPr>
          <w:rFonts w:ascii="Verdana" w:hAnsi="Verdana"/>
          <w:sz w:val="20"/>
          <w:szCs w:val="20"/>
        </w:rPr>
        <w:t>,</w:t>
      </w:r>
      <w:r>
        <w:rPr>
          <w:rFonts w:ascii="Verdana" w:hAnsi="Verdana"/>
          <w:sz w:val="20"/>
          <w:szCs w:val="20"/>
        </w:rPr>
        <w:t xml:space="preserve"> braccio della morte di Livingston</w:t>
      </w:r>
      <w:r w:rsidRPr="005859D4">
        <w:rPr>
          <w:rFonts w:ascii="Verdana" w:hAnsi="Verdana"/>
          <w:sz w:val="20"/>
          <w:szCs w:val="20"/>
        </w:rPr>
        <w:t>)</w:t>
      </w:r>
    </w:p>
    <w:p w:rsidR="007B6BF0" w:rsidRDefault="007B6BF0" w:rsidP="008B685C">
      <w:pPr>
        <w:pStyle w:val="NormaleWeb"/>
        <w:jc w:val="both"/>
        <w:rPr>
          <w:rFonts w:ascii="Verdana" w:hAnsi="Verdana"/>
          <w:sz w:val="20"/>
          <w:szCs w:val="20"/>
        </w:rPr>
      </w:pPr>
    </w:p>
    <w:p w:rsidR="007B6BF0" w:rsidRPr="005859D4" w:rsidRDefault="007B6BF0" w:rsidP="008B685C">
      <w:pPr>
        <w:pStyle w:val="NormaleWeb"/>
        <w:jc w:val="both"/>
        <w:rPr>
          <w:rFonts w:ascii="Verdana" w:hAnsi="Verdana"/>
          <w:sz w:val="20"/>
          <w:szCs w:val="20"/>
        </w:rPr>
      </w:pPr>
    </w:p>
    <w:p w:rsidR="009E31D7" w:rsidRDefault="00B41D12" w:rsidP="008B685C">
      <w:pPr>
        <w:spacing w:before="100" w:beforeAutospacing="1" w:after="100" w:afterAutospacing="1" w:line="240" w:lineRule="auto"/>
        <w:jc w:val="both"/>
        <w:rPr>
          <w:rFonts w:ascii="Verdana" w:eastAsia="Times New Roman" w:hAnsi="Verdana" w:cs="Times New Roman"/>
          <w:sz w:val="24"/>
          <w:szCs w:val="24"/>
          <w:lang w:eastAsia="it-IT"/>
        </w:rPr>
      </w:pPr>
      <w:r w:rsidRPr="00B41D12">
        <w:rPr>
          <w:rFonts w:ascii="Verdana" w:eastAsia="Times New Roman" w:hAnsi="Verdana" w:cs="Times New Roman"/>
          <w:sz w:val="24"/>
          <w:szCs w:val="24"/>
          <w:lang w:eastAsia="it-IT"/>
        </w:rPr>
        <w:lastRenderedPageBreak/>
        <w:t>Quest’anno</w:t>
      </w:r>
      <w:r w:rsidR="00484A27">
        <w:rPr>
          <w:rFonts w:ascii="Verdana" w:eastAsia="Times New Roman" w:hAnsi="Verdana" w:cs="Times New Roman"/>
          <w:sz w:val="24"/>
          <w:szCs w:val="24"/>
          <w:lang w:eastAsia="it-IT"/>
        </w:rPr>
        <w:t xml:space="preserve"> il tour del </w:t>
      </w:r>
      <w:proofErr w:type="spellStart"/>
      <w:r w:rsidR="00484A27" w:rsidRPr="00484A27">
        <w:rPr>
          <w:rFonts w:ascii="Verdana" w:eastAsia="Times New Roman" w:hAnsi="Verdana" w:cs="Times New Roman"/>
          <w:i/>
          <w:sz w:val="24"/>
          <w:szCs w:val="24"/>
          <w:lang w:eastAsia="it-IT"/>
        </w:rPr>
        <w:t>Journey</w:t>
      </w:r>
      <w:proofErr w:type="spellEnd"/>
      <w:r w:rsidR="00484A27" w:rsidRPr="00484A27">
        <w:rPr>
          <w:rFonts w:ascii="Verdana" w:eastAsia="Times New Roman" w:hAnsi="Verdana" w:cs="Times New Roman"/>
          <w:i/>
          <w:sz w:val="24"/>
          <w:szCs w:val="24"/>
          <w:lang w:eastAsia="it-IT"/>
        </w:rPr>
        <w:t xml:space="preserve"> </w:t>
      </w:r>
      <w:proofErr w:type="spellStart"/>
      <w:r w:rsidR="00484A27" w:rsidRPr="00484A27">
        <w:rPr>
          <w:rFonts w:ascii="Verdana" w:eastAsia="Times New Roman" w:hAnsi="Verdana" w:cs="Times New Roman"/>
          <w:i/>
          <w:sz w:val="24"/>
          <w:szCs w:val="24"/>
          <w:lang w:eastAsia="it-IT"/>
        </w:rPr>
        <w:t>of</w:t>
      </w:r>
      <w:proofErr w:type="spellEnd"/>
      <w:r w:rsidR="00484A27" w:rsidRPr="00484A27">
        <w:rPr>
          <w:rFonts w:ascii="Verdana" w:eastAsia="Times New Roman" w:hAnsi="Verdana" w:cs="Times New Roman"/>
          <w:i/>
          <w:sz w:val="24"/>
          <w:szCs w:val="24"/>
          <w:lang w:eastAsia="it-IT"/>
        </w:rPr>
        <w:t xml:space="preserve"> </w:t>
      </w:r>
      <w:proofErr w:type="spellStart"/>
      <w:r w:rsidR="00484A27" w:rsidRPr="00484A27">
        <w:rPr>
          <w:rFonts w:ascii="Verdana" w:eastAsia="Times New Roman" w:hAnsi="Verdana" w:cs="Times New Roman"/>
          <w:i/>
          <w:sz w:val="24"/>
          <w:szCs w:val="24"/>
          <w:lang w:eastAsia="it-IT"/>
        </w:rPr>
        <w:t>Hope</w:t>
      </w:r>
      <w:proofErr w:type="spellEnd"/>
      <w:r w:rsidR="00484A27">
        <w:rPr>
          <w:rFonts w:ascii="Verdana" w:eastAsia="Times New Roman" w:hAnsi="Verdana" w:cs="Times New Roman"/>
          <w:sz w:val="24"/>
          <w:szCs w:val="24"/>
          <w:lang w:eastAsia="it-IT"/>
        </w:rPr>
        <w:t>, a cui COALIT aveva già partecipato in passato,</w:t>
      </w:r>
      <w:r>
        <w:rPr>
          <w:rFonts w:ascii="Verdana" w:eastAsia="Times New Roman" w:hAnsi="Verdana" w:cs="Times New Roman"/>
          <w:sz w:val="24"/>
          <w:szCs w:val="24"/>
          <w:lang w:eastAsia="it-IT"/>
        </w:rPr>
        <w:t xml:space="preserve"> è stato </w:t>
      </w:r>
      <w:r w:rsidRPr="00B41D12">
        <w:rPr>
          <w:rFonts w:ascii="Verdana" w:eastAsia="Times New Roman" w:hAnsi="Verdana" w:cs="Times New Roman"/>
          <w:sz w:val="24"/>
          <w:szCs w:val="24"/>
          <w:lang w:eastAsia="it-IT"/>
        </w:rPr>
        <w:t xml:space="preserve">particolarmente importante, </w:t>
      </w:r>
      <w:proofErr w:type="spellStart"/>
      <w:r w:rsidRPr="00B41D12">
        <w:rPr>
          <w:rFonts w:ascii="Verdana" w:eastAsia="Times New Roman" w:hAnsi="Verdana" w:cs="Times New Roman"/>
          <w:sz w:val="24"/>
          <w:szCs w:val="24"/>
          <w:lang w:eastAsia="it-IT"/>
        </w:rPr>
        <w:t>poich</w:t>
      </w:r>
      <w:r w:rsidR="009E31D7">
        <w:rPr>
          <w:rFonts w:ascii="Verdana" w:eastAsia="Times New Roman" w:hAnsi="Verdana" w:cs="Times New Roman"/>
          <w:sz w:val="24"/>
          <w:szCs w:val="24"/>
          <w:lang w:eastAsia="it-IT"/>
        </w:rPr>
        <w:t>è</w:t>
      </w:r>
      <w:proofErr w:type="spellEnd"/>
      <w:r w:rsidRPr="00B41D12">
        <w:rPr>
          <w:rFonts w:ascii="Verdana" w:eastAsia="Times New Roman" w:hAnsi="Verdana" w:cs="Times New Roman"/>
          <w:sz w:val="24"/>
          <w:szCs w:val="24"/>
          <w:lang w:eastAsia="it-IT"/>
        </w:rPr>
        <w:t xml:space="preserve"> fra i vari ospiti </w:t>
      </w:r>
      <w:r>
        <w:rPr>
          <w:rFonts w:ascii="Verdana" w:eastAsia="Times New Roman" w:hAnsi="Verdana" w:cs="Times New Roman"/>
          <w:sz w:val="24"/>
          <w:szCs w:val="24"/>
          <w:lang w:eastAsia="it-IT"/>
        </w:rPr>
        <w:t xml:space="preserve">era presente anche </w:t>
      </w:r>
      <w:r w:rsidRPr="00B41D12">
        <w:rPr>
          <w:rFonts w:ascii="Verdana" w:eastAsia="Times New Roman" w:hAnsi="Verdana" w:cs="Times New Roman"/>
          <w:sz w:val="24"/>
          <w:szCs w:val="24"/>
          <w:lang w:eastAsia="it-IT"/>
        </w:rPr>
        <w:t>S</w:t>
      </w:r>
      <w:r w:rsidR="009D0CE9">
        <w:rPr>
          <w:rFonts w:ascii="Verdana" w:eastAsia="Times New Roman" w:hAnsi="Verdana" w:cs="Times New Roman"/>
          <w:sz w:val="24"/>
          <w:szCs w:val="24"/>
          <w:lang w:eastAsia="it-IT"/>
        </w:rPr>
        <w:t>uor</w:t>
      </w:r>
      <w:r w:rsidRPr="00B41D12">
        <w:rPr>
          <w:rFonts w:ascii="Verdana" w:eastAsia="Times New Roman" w:hAnsi="Verdana" w:cs="Times New Roman"/>
          <w:sz w:val="24"/>
          <w:szCs w:val="24"/>
          <w:lang w:eastAsia="it-IT"/>
        </w:rPr>
        <w:t xml:space="preserve"> Helen </w:t>
      </w:r>
      <w:proofErr w:type="spellStart"/>
      <w:r w:rsidRPr="00B41D12">
        <w:rPr>
          <w:rFonts w:ascii="Verdana" w:eastAsia="Times New Roman" w:hAnsi="Verdana" w:cs="Times New Roman"/>
          <w:sz w:val="24"/>
          <w:szCs w:val="24"/>
          <w:lang w:eastAsia="it-IT"/>
        </w:rPr>
        <w:t>Prejean</w:t>
      </w:r>
      <w:proofErr w:type="spellEnd"/>
      <w:r w:rsidRPr="00B41D12">
        <w:rPr>
          <w:rFonts w:ascii="Verdana" w:eastAsia="Times New Roman" w:hAnsi="Verdana" w:cs="Times New Roman"/>
          <w:sz w:val="24"/>
          <w:szCs w:val="24"/>
          <w:lang w:eastAsia="it-IT"/>
        </w:rPr>
        <w:t xml:space="preserve">, la famosissima suora cattolica nota a tutti gli abolizionisti per il suo forte impegno in difesa della vita e al grande pubblico in quanto impersonata da Susan Sarandon nel film </w:t>
      </w:r>
      <w:r w:rsidRPr="00B41D12">
        <w:rPr>
          <w:rFonts w:ascii="Verdana" w:eastAsia="Times New Roman" w:hAnsi="Verdana" w:cs="Times New Roman"/>
          <w:i/>
          <w:iCs/>
          <w:sz w:val="24"/>
          <w:szCs w:val="24"/>
          <w:lang w:eastAsia="it-IT"/>
        </w:rPr>
        <w:t xml:space="preserve">Dead Man </w:t>
      </w:r>
      <w:proofErr w:type="spellStart"/>
      <w:r w:rsidRPr="00B41D12">
        <w:rPr>
          <w:rFonts w:ascii="Verdana" w:eastAsia="Times New Roman" w:hAnsi="Verdana" w:cs="Times New Roman"/>
          <w:i/>
          <w:iCs/>
          <w:sz w:val="24"/>
          <w:szCs w:val="24"/>
          <w:lang w:eastAsia="it-IT"/>
        </w:rPr>
        <w:t>Walking</w:t>
      </w:r>
      <w:proofErr w:type="spellEnd"/>
      <w:r w:rsidR="009E3B7F">
        <w:rPr>
          <w:rFonts w:ascii="Verdana" w:eastAsia="Times New Roman" w:hAnsi="Verdana" w:cs="Times New Roman"/>
          <w:i/>
          <w:iCs/>
          <w:sz w:val="24"/>
          <w:szCs w:val="24"/>
          <w:lang w:eastAsia="it-IT"/>
        </w:rPr>
        <w:t xml:space="preserve"> </w:t>
      </w:r>
      <w:r w:rsidR="009E3B7F" w:rsidRPr="009E3B7F">
        <w:rPr>
          <w:rFonts w:ascii="Verdana" w:eastAsia="Times New Roman" w:hAnsi="Verdana" w:cs="Times New Roman"/>
          <w:iCs/>
          <w:sz w:val="24"/>
          <w:szCs w:val="24"/>
          <w:lang w:eastAsia="it-IT"/>
        </w:rPr>
        <w:t>(tratto dal libro da lei stessa scritto)</w:t>
      </w:r>
      <w:r w:rsidR="00955637" w:rsidRPr="009E3B7F">
        <w:rPr>
          <w:rFonts w:ascii="Verdana" w:eastAsia="Times New Roman" w:hAnsi="Verdana" w:cs="Times New Roman"/>
          <w:sz w:val="24"/>
          <w:szCs w:val="24"/>
          <w:lang w:eastAsia="it-IT"/>
        </w:rPr>
        <w:t xml:space="preserve">, </w:t>
      </w:r>
      <w:r w:rsidR="00955637">
        <w:rPr>
          <w:rFonts w:ascii="Verdana" w:eastAsia="Times New Roman" w:hAnsi="Verdana" w:cs="Times New Roman"/>
          <w:sz w:val="24"/>
          <w:szCs w:val="24"/>
          <w:lang w:eastAsia="it-IT"/>
        </w:rPr>
        <w:t>che COALIT ha avuto anche</w:t>
      </w:r>
      <w:r w:rsidR="009E3B7F">
        <w:rPr>
          <w:rFonts w:ascii="Verdana" w:eastAsia="Times New Roman" w:hAnsi="Verdana" w:cs="Times New Roman"/>
          <w:sz w:val="24"/>
          <w:szCs w:val="24"/>
          <w:lang w:eastAsia="it-IT"/>
        </w:rPr>
        <w:t xml:space="preserve"> il piacere e</w:t>
      </w:r>
      <w:r w:rsidR="00955637">
        <w:rPr>
          <w:rFonts w:ascii="Verdana" w:eastAsia="Times New Roman" w:hAnsi="Verdana" w:cs="Times New Roman"/>
          <w:sz w:val="24"/>
          <w:szCs w:val="24"/>
          <w:lang w:eastAsia="it-IT"/>
        </w:rPr>
        <w:t xml:space="preserve"> l’onore di intervistare. </w:t>
      </w:r>
    </w:p>
    <w:p w:rsidR="00FB059D" w:rsidRDefault="00FB059D" w:rsidP="008B685C">
      <w:pPr>
        <w:spacing w:before="100" w:beforeAutospacing="1" w:after="100" w:afterAutospacing="1" w:line="240" w:lineRule="auto"/>
        <w:jc w:val="both"/>
        <w:rPr>
          <w:rFonts w:ascii="Verdana" w:eastAsia="Times New Roman" w:hAnsi="Verdana" w:cs="Times New Roman"/>
          <w:sz w:val="24"/>
          <w:szCs w:val="24"/>
          <w:lang w:eastAsia="it-IT"/>
        </w:rPr>
      </w:pPr>
    </w:p>
    <w:p w:rsidR="00484A27" w:rsidRDefault="0079282C" w:rsidP="008B685C">
      <w:pPr>
        <w:spacing w:before="100" w:beforeAutospacing="1" w:after="100" w:afterAutospacing="1" w:line="240" w:lineRule="auto"/>
        <w:jc w:val="both"/>
        <w:rPr>
          <w:rFonts w:ascii="Verdana" w:eastAsia="Times New Roman" w:hAnsi="Verdana" w:cs="Times New Roman"/>
          <w:sz w:val="24"/>
          <w:szCs w:val="24"/>
          <w:lang w:eastAsia="it-IT"/>
        </w:rPr>
      </w:pPr>
      <w:r>
        <w:rPr>
          <w:rFonts w:ascii="Verdana" w:eastAsia="Times New Roman" w:hAnsi="Verdana" w:cs="Times New Roman"/>
          <w:noProof/>
          <w:sz w:val="24"/>
          <w:szCs w:val="24"/>
          <w:lang w:eastAsia="it-IT"/>
        </w:rPr>
        <w:drawing>
          <wp:inline distT="0" distB="0" distL="0" distR="0">
            <wp:extent cx="6057900" cy="3438525"/>
            <wp:effectExtent l="0" t="0" r="0" b="9525"/>
            <wp:docPr id="8" name="Immagine 8" descr="C:\Documents and Settings\Administrator\Desktop\IMG-2015101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IMG-20151013-WA000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5032" cy="3442573"/>
                    </a:xfrm>
                    <a:prstGeom prst="rect">
                      <a:avLst/>
                    </a:prstGeom>
                    <a:noFill/>
                    <a:ln>
                      <a:noFill/>
                    </a:ln>
                  </pic:spPr>
                </pic:pic>
              </a:graphicData>
            </a:graphic>
          </wp:inline>
        </w:drawing>
      </w:r>
    </w:p>
    <w:p w:rsidR="00484A27" w:rsidRDefault="009E31D7" w:rsidP="008B685C">
      <w:pPr>
        <w:spacing w:before="100" w:beforeAutospacing="1" w:after="100" w:afterAutospacing="1" w:line="240" w:lineRule="auto"/>
        <w:jc w:val="both"/>
        <w:rPr>
          <w:rFonts w:ascii="Verdana" w:eastAsia="Times New Roman" w:hAnsi="Verdana" w:cs="Times New Roman"/>
          <w:sz w:val="20"/>
          <w:szCs w:val="20"/>
          <w:lang w:eastAsia="it-IT"/>
        </w:rPr>
      </w:pPr>
      <w:r w:rsidRPr="009E31D7">
        <w:rPr>
          <w:rFonts w:ascii="Verdana" w:eastAsia="Times New Roman" w:hAnsi="Verdana" w:cs="Times New Roman"/>
          <w:sz w:val="20"/>
          <w:szCs w:val="20"/>
          <w:lang w:eastAsia="it-IT"/>
        </w:rPr>
        <w:t>(Arianna Ballotta e S</w:t>
      </w:r>
      <w:r w:rsidR="00E6648F">
        <w:rPr>
          <w:rFonts w:ascii="Verdana" w:eastAsia="Times New Roman" w:hAnsi="Verdana" w:cs="Times New Roman"/>
          <w:sz w:val="20"/>
          <w:szCs w:val="20"/>
          <w:lang w:eastAsia="it-IT"/>
        </w:rPr>
        <w:t>uor</w:t>
      </w:r>
      <w:r w:rsidRPr="009E31D7">
        <w:rPr>
          <w:rFonts w:ascii="Verdana" w:eastAsia="Times New Roman" w:hAnsi="Verdana" w:cs="Times New Roman"/>
          <w:sz w:val="20"/>
          <w:szCs w:val="20"/>
          <w:lang w:eastAsia="it-IT"/>
        </w:rPr>
        <w:t xml:space="preserve"> Helen </w:t>
      </w:r>
      <w:proofErr w:type="spellStart"/>
      <w:r w:rsidRPr="009E31D7">
        <w:rPr>
          <w:rFonts w:ascii="Verdana" w:eastAsia="Times New Roman" w:hAnsi="Verdana" w:cs="Times New Roman"/>
          <w:sz w:val="20"/>
          <w:szCs w:val="20"/>
          <w:lang w:eastAsia="it-IT"/>
        </w:rPr>
        <w:t>Prejean</w:t>
      </w:r>
      <w:proofErr w:type="spellEnd"/>
      <w:r w:rsidRPr="009E31D7">
        <w:rPr>
          <w:rFonts w:ascii="Verdana" w:eastAsia="Times New Roman" w:hAnsi="Verdana" w:cs="Times New Roman"/>
          <w:sz w:val="20"/>
          <w:szCs w:val="20"/>
          <w:lang w:eastAsia="it-IT"/>
        </w:rPr>
        <w:t>)</w:t>
      </w:r>
    </w:p>
    <w:p w:rsidR="00FB059D" w:rsidRPr="009E31D7" w:rsidRDefault="00FB059D" w:rsidP="008B685C">
      <w:pPr>
        <w:spacing w:before="100" w:beforeAutospacing="1" w:after="100" w:afterAutospacing="1" w:line="240" w:lineRule="auto"/>
        <w:jc w:val="both"/>
        <w:rPr>
          <w:rFonts w:ascii="Verdana" w:eastAsia="Times New Roman" w:hAnsi="Verdana" w:cs="Times New Roman"/>
          <w:sz w:val="20"/>
          <w:szCs w:val="20"/>
          <w:lang w:eastAsia="it-IT"/>
        </w:rPr>
      </w:pPr>
    </w:p>
    <w:p w:rsidR="009E3B7F" w:rsidRPr="004567CE" w:rsidRDefault="00CD4962" w:rsidP="008B685C">
      <w:pPr>
        <w:spacing w:before="100" w:beforeAutospacing="1" w:after="100" w:afterAutospacing="1" w:line="240" w:lineRule="auto"/>
        <w:jc w:val="both"/>
        <w:rPr>
          <w:rFonts w:ascii="Verdana" w:eastAsia="Times New Roman" w:hAnsi="Verdana" w:cs="Times New Roman"/>
          <w:sz w:val="24"/>
          <w:szCs w:val="24"/>
          <w:lang w:eastAsia="it-IT"/>
        </w:rPr>
      </w:pPr>
      <w:r>
        <w:rPr>
          <w:rFonts w:ascii="Verdana" w:eastAsia="Times New Roman" w:hAnsi="Verdana" w:cs="Times New Roman"/>
          <w:sz w:val="24"/>
          <w:szCs w:val="24"/>
          <w:lang w:eastAsia="it-IT"/>
        </w:rPr>
        <w:t>Suor</w:t>
      </w:r>
      <w:r w:rsidR="009E3B7F">
        <w:rPr>
          <w:rFonts w:ascii="Verdana" w:eastAsia="Times New Roman" w:hAnsi="Verdana" w:cs="Times New Roman"/>
          <w:sz w:val="24"/>
          <w:szCs w:val="24"/>
          <w:lang w:eastAsia="it-IT"/>
        </w:rPr>
        <w:t xml:space="preserve"> Helen </w:t>
      </w:r>
      <w:r w:rsidR="0088660E">
        <w:rPr>
          <w:rFonts w:ascii="Verdana" w:eastAsia="Times New Roman" w:hAnsi="Verdana" w:cs="Times New Roman"/>
          <w:sz w:val="24"/>
          <w:szCs w:val="24"/>
          <w:lang w:eastAsia="it-IT"/>
        </w:rPr>
        <w:t xml:space="preserve">ci ha tenuto a ringraziare gli abolizionisti italiani per il lavoro </w:t>
      </w:r>
      <w:r>
        <w:rPr>
          <w:rFonts w:ascii="Verdana" w:eastAsia="Times New Roman" w:hAnsi="Verdana" w:cs="Times New Roman"/>
          <w:sz w:val="24"/>
          <w:szCs w:val="24"/>
          <w:lang w:eastAsia="it-IT"/>
        </w:rPr>
        <w:t xml:space="preserve">contro la pena capitale portato avanti da </w:t>
      </w:r>
      <w:r w:rsidR="0088660E">
        <w:rPr>
          <w:rFonts w:ascii="Verdana" w:eastAsia="Times New Roman" w:hAnsi="Verdana" w:cs="Times New Roman"/>
          <w:sz w:val="24"/>
          <w:szCs w:val="24"/>
          <w:lang w:eastAsia="it-IT"/>
        </w:rPr>
        <w:t>così tanti anni</w:t>
      </w:r>
      <w:r w:rsidR="00BA67B5">
        <w:rPr>
          <w:rFonts w:ascii="Verdana" w:eastAsia="Times New Roman" w:hAnsi="Verdana" w:cs="Times New Roman"/>
          <w:sz w:val="24"/>
          <w:szCs w:val="24"/>
          <w:lang w:eastAsia="it-IT"/>
        </w:rPr>
        <w:t xml:space="preserve"> con</w:t>
      </w:r>
      <w:r w:rsidR="0088660E">
        <w:rPr>
          <w:rFonts w:ascii="Verdana" w:eastAsia="Times New Roman" w:hAnsi="Verdana" w:cs="Times New Roman"/>
          <w:sz w:val="24"/>
          <w:szCs w:val="24"/>
          <w:lang w:eastAsia="it-IT"/>
        </w:rPr>
        <w:t xml:space="preserve"> passione e dedizione, in modi diversi e a vari livelli, e ci ha esortato a continuare </w:t>
      </w:r>
      <w:r>
        <w:rPr>
          <w:rFonts w:ascii="Verdana" w:eastAsia="Times New Roman" w:hAnsi="Verdana" w:cs="Times New Roman"/>
          <w:sz w:val="24"/>
          <w:szCs w:val="24"/>
          <w:lang w:eastAsia="it-IT"/>
        </w:rPr>
        <w:t xml:space="preserve">fino ad ottenere l’abolizione di questa pratica in tutto il mondo, perché, almeno in America, </w:t>
      </w:r>
      <w:r w:rsidRPr="00CD4962">
        <w:rPr>
          <w:rFonts w:ascii="Verdana" w:eastAsia="Times New Roman" w:hAnsi="Verdana" w:cs="Times New Roman"/>
          <w:i/>
          <w:sz w:val="24"/>
          <w:szCs w:val="24"/>
          <w:lang w:eastAsia="it-IT"/>
        </w:rPr>
        <w:t>“oramai ci siamo”</w:t>
      </w:r>
      <w:r w:rsidR="00C33BF1">
        <w:rPr>
          <w:rFonts w:ascii="Verdana" w:eastAsia="Times New Roman" w:hAnsi="Verdana" w:cs="Times New Roman"/>
          <w:sz w:val="24"/>
          <w:szCs w:val="24"/>
          <w:lang w:eastAsia="it-IT"/>
        </w:rPr>
        <w:t xml:space="preserve">, </w:t>
      </w:r>
      <w:r w:rsidR="009D0CE9">
        <w:rPr>
          <w:rFonts w:ascii="Verdana" w:eastAsia="Times New Roman" w:hAnsi="Verdana" w:cs="Times New Roman"/>
          <w:sz w:val="24"/>
          <w:szCs w:val="24"/>
          <w:lang w:eastAsia="it-IT"/>
        </w:rPr>
        <w:t xml:space="preserve">ha detto, </w:t>
      </w:r>
      <w:r w:rsidR="00C33BF1">
        <w:rPr>
          <w:rFonts w:ascii="Verdana" w:eastAsia="Times New Roman" w:hAnsi="Verdana" w:cs="Times New Roman"/>
          <w:sz w:val="24"/>
          <w:szCs w:val="24"/>
          <w:lang w:eastAsia="it-IT"/>
        </w:rPr>
        <w:t>sottolineando che le percentuali di persone a favore della pena di morte si sono considerevolmente abbassate negli ultimi anni</w:t>
      </w:r>
      <w:r w:rsidR="003115AC">
        <w:rPr>
          <w:rFonts w:ascii="Verdana" w:eastAsia="Times New Roman" w:hAnsi="Verdana" w:cs="Times New Roman"/>
          <w:sz w:val="24"/>
          <w:szCs w:val="24"/>
          <w:lang w:eastAsia="it-IT"/>
        </w:rPr>
        <w:t xml:space="preserve"> e sempre meno sono le condanne a morte comminate dai singoli Stati</w:t>
      </w:r>
      <w:r w:rsidR="00C33BF1">
        <w:rPr>
          <w:rFonts w:ascii="Verdana" w:eastAsia="Times New Roman" w:hAnsi="Verdana" w:cs="Times New Roman"/>
          <w:sz w:val="24"/>
          <w:szCs w:val="24"/>
          <w:lang w:eastAsia="it-IT"/>
        </w:rPr>
        <w:t xml:space="preserve">. </w:t>
      </w:r>
      <w:r w:rsidR="00B312CE">
        <w:rPr>
          <w:rFonts w:ascii="Verdana" w:eastAsia="Times New Roman" w:hAnsi="Verdana" w:cs="Times New Roman"/>
          <w:sz w:val="24"/>
          <w:szCs w:val="24"/>
          <w:lang w:eastAsia="it-IT"/>
        </w:rPr>
        <w:t>Fra gli altri, ha citato il caso di Joseph O’</w:t>
      </w:r>
      <w:proofErr w:type="spellStart"/>
      <w:r w:rsidR="00B312CE">
        <w:rPr>
          <w:rFonts w:ascii="Verdana" w:eastAsia="Times New Roman" w:hAnsi="Verdana" w:cs="Times New Roman"/>
          <w:sz w:val="24"/>
          <w:szCs w:val="24"/>
          <w:lang w:eastAsia="it-IT"/>
        </w:rPr>
        <w:t>Dell</w:t>
      </w:r>
      <w:proofErr w:type="spellEnd"/>
      <w:r w:rsidR="00B312CE">
        <w:rPr>
          <w:rFonts w:ascii="Verdana" w:eastAsia="Times New Roman" w:hAnsi="Verdana" w:cs="Times New Roman"/>
          <w:sz w:val="24"/>
          <w:szCs w:val="24"/>
          <w:lang w:eastAsia="it-IT"/>
        </w:rPr>
        <w:t>, giustiziato in Virginia nel 1997</w:t>
      </w:r>
      <w:r w:rsidR="00FB6AB3">
        <w:rPr>
          <w:rFonts w:ascii="Verdana" w:eastAsia="Times New Roman" w:hAnsi="Verdana" w:cs="Times New Roman"/>
          <w:sz w:val="24"/>
          <w:szCs w:val="24"/>
          <w:lang w:eastAsia="it-IT"/>
        </w:rPr>
        <w:t xml:space="preserve"> e la cui salma riposa </w:t>
      </w:r>
      <w:r w:rsidR="00FB6AB3" w:rsidRPr="00E6648F">
        <w:rPr>
          <w:rFonts w:ascii="Verdana" w:eastAsia="Times New Roman" w:hAnsi="Verdana" w:cs="Times New Roman"/>
          <w:sz w:val="24"/>
          <w:szCs w:val="24"/>
          <w:lang w:eastAsia="it-IT"/>
        </w:rPr>
        <w:t>nel c</w:t>
      </w:r>
      <w:r w:rsidR="00FB6AB3" w:rsidRPr="00E6648F">
        <w:rPr>
          <w:rFonts w:ascii="Verdana" w:hAnsi="Verdana"/>
          <w:sz w:val="24"/>
          <w:szCs w:val="24"/>
        </w:rPr>
        <w:t>imitero monumentale di Santa Maria di Gesù di Palermo</w:t>
      </w:r>
      <w:r w:rsidR="003115AC">
        <w:rPr>
          <w:rFonts w:ascii="Verdana" w:hAnsi="Verdana"/>
          <w:sz w:val="24"/>
          <w:szCs w:val="24"/>
        </w:rPr>
        <w:t xml:space="preserve">, </w:t>
      </w:r>
      <w:r w:rsidR="0018416B">
        <w:rPr>
          <w:rFonts w:ascii="Verdana" w:hAnsi="Verdana"/>
          <w:sz w:val="24"/>
          <w:szCs w:val="24"/>
        </w:rPr>
        <w:t>proclama</w:t>
      </w:r>
      <w:r w:rsidR="007232E2">
        <w:rPr>
          <w:rFonts w:ascii="Verdana" w:hAnsi="Verdana"/>
          <w:sz w:val="24"/>
          <w:szCs w:val="24"/>
        </w:rPr>
        <w:t>nd</w:t>
      </w:r>
      <w:r w:rsidR="0018416B">
        <w:rPr>
          <w:rFonts w:ascii="Verdana" w:hAnsi="Verdana"/>
          <w:sz w:val="24"/>
          <w:szCs w:val="24"/>
        </w:rPr>
        <w:t xml:space="preserve">o un affettuoso </w:t>
      </w:r>
      <w:r w:rsidR="009D0CE9">
        <w:rPr>
          <w:rFonts w:ascii="Verdana" w:hAnsi="Verdana"/>
          <w:sz w:val="24"/>
          <w:szCs w:val="24"/>
        </w:rPr>
        <w:t>“</w:t>
      </w:r>
      <w:r w:rsidR="009D0CE9" w:rsidRPr="00A1496C">
        <w:rPr>
          <w:rFonts w:ascii="Verdana" w:hAnsi="Verdana"/>
          <w:i/>
          <w:sz w:val="24"/>
          <w:szCs w:val="24"/>
        </w:rPr>
        <w:t xml:space="preserve">I love </w:t>
      </w:r>
      <w:proofErr w:type="spellStart"/>
      <w:r w:rsidR="009D0CE9" w:rsidRPr="00A1496C">
        <w:rPr>
          <w:rFonts w:ascii="Verdana" w:hAnsi="Verdana"/>
          <w:i/>
          <w:sz w:val="24"/>
          <w:szCs w:val="24"/>
        </w:rPr>
        <w:t>Italians</w:t>
      </w:r>
      <w:proofErr w:type="spellEnd"/>
      <w:r w:rsidR="009D0CE9" w:rsidRPr="00A1496C">
        <w:rPr>
          <w:rFonts w:ascii="Verdana" w:hAnsi="Verdana"/>
          <w:i/>
          <w:sz w:val="24"/>
          <w:szCs w:val="24"/>
        </w:rPr>
        <w:t>!”.</w:t>
      </w:r>
      <w:r w:rsidR="009D0CE9">
        <w:rPr>
          <w:rFonts w:ascii="Verdana" w:hAnsi="Verdana"/>
          <w:sz w:val="24"/>
          <w:szCs w:val="24"/>
        </w:rPr>
        <w:t xml:space="preserve"> </w:t>
      </w:r>
    </w:p>
    <w:p w:rsidR="001C731A" w:rsidRPr="00B41D12" w:rsidRDefault="004F3F87" w:rsidP="001C731A">
      <w:pPr>
        <w:spacing w:before="100" w:beforeAutospacing="1" w:after="100" w:afterAutospacing="1" w:line="240" w:lineRule="auto"/>
        <w:jc w:val="both"/>
        <w:rPr>
          <w:rFonts w:ascii="Times New Roman" w:eastAsia="Times New Roman" w:hAnsi="Times New Roman" w:cs="Times New Roman"/>
          <w:sz w:val="24"/>
          <w:szCs w:val="24"/>
          <w:lang w:eastAsia="it-IT"/>
        </w:rPr>
      </w:pPr>
      <w:r>
        <w:rPr>
          <w:rFonts w:ascii="Verdana" w:eastAsia="Times New Roman" w:hAnsi="Verdana" w:cs="Times New Roman"/>
          <w:sz w:val="24"/>
          <w:szCs w:val="24"/>
          <w:lang w:eastAsia="it-IT"/>
        </w:rPr>
        <w:t>Suor Helen è ottimista e anche noi lo siamo. Infatti, a</w:t>
      </w:r>
      <w:r w:rsidR="001C731A" w:rsidRPr="00B41D12">
        <w:rPr>
          <w:rFonts w:ascii="Verdana" w:eastAsia="Times New Roman" w:hAnsi="Verdana" w:cs="Times New Roman"/>
          <w:sz w:val="24"/>
          <w:szCs w:val="24"/>
          <w:lang w:eastAsia="it-IT"/>
        </w:rPr>
        <w:t>nche attraverso i nostri progetti ed il nostro lavoro abbiamo visto cambiamenti nei quali certamente speravamo ma che non ci aspettavamo in un periodo di tempo relativamente breve. Possiamo infatti dire, con piacere, che diverse cose sono</w:t>
      </w:r>
      <w:r w:rsidR="00FB716A">
        <w:rPr>
          <w:rFonts w:ascii="Verdana" w:eastAsia="Times New Roman" w:hAnsi="Verdana" w:cs="Times New Roman"/>
          <w:sz w:val="24"/>
          <w:szCs w:val="24"/>
          <w:lang w:eastAsia="it-IT"/>
        </w:rPr>
        <w:t xml:space="preserve"> cambiate in </w:t>
      </w:r>
      <w:r w:rsidR="00FB716A" w:rsidRPr="00BA67B5">
        <w:rPr>
          <w:rFonts w:ascii="Verdana" w:eastAsia="Times New Roman" w:hAnsi="Verdana" w:cs="Times New Roman"/>
          <w:sz w:val="24"/>
          <w:szCs w:val="24"/>
          <w:lang w:eastAsia="it-IT"/>
        </w:rPr>
        <w:lastRenderedPageBreak/>
        <w:t xml:space="preserve">positivo dal 1997 </w:t>
      </w:r>
      <w:r w:rsidR="00BA67B5" w:rsidRPr="00BA67B5">
        <w:rPr>
          <w:rFonts w:ascii="Verdana" w:eastAsia="Times New Roman" w:hAnsi="Verdana" w:cs="Times New Roman"/>
          <w:sz w:val="24"/>
          <w:szCs w:val="24"/>
          <w:lang w:eastAsia="it-IT"/>
        </w:rPr>
        <w:t xml:space="preserve">(basti pensare che i </w:t>
      </w:r>
      <w:r w:rsidR="00BA67B5" w:rsidRPr="00BA67B5">
        <w:rPr>
          <w:rFonts w:ascii="Verdana" w:hAnsi="Verdana"/>
          <w:sz w:val="24"/>
          <w:szCs w:val="24"/>
        </w:rPr>
        <w:t>Paesi mantenitori della pena di morte sono scesi a meno di 40 nel 2015 rispetto ai 54 del 2005)</w:t>
      </w:r>
      <w:r w:rsidR="00BA67B5" w:rsidRPr="00BA67B5">
        <w:rPr>
          <w:rFonts w:ascii="Verdana" w:eastAsia="Times New Roman" w:hAnsi="Verdana" w:cs="Times New Roman"/>
          <w:sz w:val="24"/>
          <w:szCs w:val="24"/>
          <w:lang w:eastAsia="it-IT"/>
        </w:rPr>
        <w:t xml:space="preserve"> </w:t>
      </w:r>
      <w:r w:rsidR="00FB716A" w:rsidRPr="00BA67B5">
        <w:rPr>
          <w:rFonts w:ascii="Verdana" w:eastAsia="Times New Roman" w:hAnsi="Verdana" w:cs="Times New Roman"/>
          <w:sz w:val="24"/>
          <w:szCs w:val="24"/>
          <w:lang w:eastAsia="it-IT"/>
        </w:rPr>
        <w:t>e quest</w:t>
      </w:r>
      <w:r w:rsidR="001C731A" w:rsidRPr="00BA67B5">
        <w:rPr>
          <w:rFonts w:ascii="Verdana" w:eastAsia="Times New Roman" w:hAnsi="Verdana" w:cs="Times New Roman"/>
          <w:sz w:val="24"/>
          <w:szCs w:val="24"/>
          <w:lang w:eastAsia="it-IT"/>
        </w:rPr>
        <w:t>i cambiamenti sono stati possibi</w:t>
      </w:r>
      <w:r w:rsidR="00FB716A" w:rsidRPr="00BA67B5">
        <w:rPr>
          <w:rFonts w:ascii="Verdana" w:eastAsia="Times New Roman" w:hAnsi="Verdana" w:cs="Times New Roman"/>
          <w:sz w:val="24"/>
          <w:szCs w:val="24"/>
          <w:lang w:eastAsia="it-IT"/>
        </w:rPr>
        <w:t>li grazie all’aiuto di chi ci sostiene da anni.</w:t>
      </w:r>
      <w:r w:rsidR="00FB716A">
        <w:rPr>
          <w:rFonts w:ascii="Verdana" w:eastAsia="Times New Roman" w:hAnsi="Verdana" w:cs="Times New Roman"/>
          <w:sz w:val="24"/>
          <w:szCs w:val="24"/>
          <w:lang w:eastAsia="it-IT"/>
        </w:rPr>
        <w:t xml:space="preserve"> </w:t>
      </w:r>
    </w:p>
    <w:p w:rsidR="00153812" w:rsidRDefault="001C731A" w:rsidP="00531D30">
      <w:pPr>
        <w:spacing w:before="100" w:beforeAutospacing="1" w:after="100" w:afterAutospacing="1" w:line="240" w:lineRule="auto"/>
        <w:jc w:val="both"/>
        <w:rPr>
          <w:rFonts w:ascii="Verdana" w:eastAsia="Times New Roman" w:hAnsi="Verdana" w:cs="Times New Roman"/>
          <w:sz w:val="24"/>
          <w:szCs w:val="24"/>
          <w:lang w:eastAsia="it-IT"/>
        </w:rPr>
      </w:pPr>
      <w:r w:rsidRPr="00B41D12">
        <w:rPr>
          <w:rFonts w:ascii="Verdana" w:eastAsia="Times New Roman" w:hAnsi="Verdana" w:cs="Times New Roman"/>
          <w:sz w:val="24"/>
          <w:szCs w:val="24"/>
          <w:lang w:eastAsia="it-IT"/>
        </w:rPr>
        <w:t>E</w:t>
      </w:r>
      <w:r w:rsidR="006D5E08">
        <w:rPr>
          <w:rFonts w:ascii="Verdana" w:eastAsia="Times New Roman" w:hAnsi="Verdana" w:cs="Times New Roman"/>
          <w:sz w:val="24"/>
          <w:szCs w:val="24"/>
          <w:lang w:eastAsia="it-IT"/>
        </w:rPr>
        <w:t xml:space="preserve"> anche il viaggio di quest’anno ci auguriamo possa servire ad educare ed informare </w:t>
      </w:r>
      <w:r w:rsidR="005F3E87">
        <w:rPr>
          <w:rFonts w:ascii="Verdana" w:eastAsia="Times New Roman" w:hAnsi="Verdana" w:cs="Times New Roman"/>
          <w:sz w:val="24"/>
          <w:szCs w:val="24"/>
          <w:lang w:eastAsia="it-IT"/>
        </w:rPr>
        <w:t xml:space="preserve">ulteriormente </w:t>
      </w:r>
      <w:r w:rsidR="006D5E08">
        <w:rPr>
          <w:rFonts w:ascii="Verdana" w:eastAsia="Times New Roman" w:hAnsi="Verdana" w:cs="Times New Roman"/>
          <w:sz w:val="24"/>
          <w:szCs w:val="24"/>
          <w:lang w:eastAsia="it-IT"/>
        </w:rPr>
        <w:t>sulla brutalità e l’orrore dell’omicidio di Stato tanti altri cittadini e studenti italiani e stranieri. Infatti, con il materiale raccolto in Texas è nostra intenzione</w:t>
      </w:r>
      <w:r w:rsidRPr="00B41D12">
        <w:rPr>
          <w:rFonts w:ascii="Verdana" w:eastAsia="Times New Roman" w:hAnsi="Verdana" w:cs="Times New Roman"/>
          <w:sz w:val="24"/>
          <w:szCs w:val="24"/>
          <w:lang w:eastAsia="it-IT"/>
        </w:rPr>
        <w:t xml:space="preserve"> portare a termine un progetto a noi molto caro ed importante: la </w:t>
      </w:r>
      <w:r w:rsidRPr="00E56974">
        <w:rPr>
          <w:rFonts w:ascii="Verdana" w:eastAsia="Times New Roman" w:hAnsi="Verdana" w:cs="Times New Roman"/>
          <w:sz w:val="24"/>
          <w:szCs w:val="24"/>
          <w:lang w:eastAsia="it-IT"/>
        </w:rPr>
        <w:t xml:space="preserve">realizzazione di </w:t>
      </w:r>
      <w:r w:rsidR="00A6527B" w:rsidRPr="00E56974">
        <w:rPr>
          <w:rFonts w:ascii="Verdana" w:eastAsia="Times New Roman" w:hAnsi="Verdana" w:cs="Times New Roman"/>
          <w:sz w:val="24"/>
          <w:szCs w:val="24"/>
          <w:lang w:eastAsia="it-IT"/>
        </w:rPr>
        <w:t>due video, uno in lingua inglese ed un</w:t>
      </w:r>
      <w:r w:rsidR="00153812">
        <w:rPr>
          <w:rFonts w:ascii="Verdana" w:eastAsia="Times New Roman" w:hAnsi="Verdana" w:cs="Times New Roman"/>
          <w:sz w:val="24"/>
          <w:szCs w:val="24"/>
          <w:lang w:eastAsia="it-IT"/>
        </w:rPr>
        <w:t>o</w:t>
      </w:r>
      <w:r w:rsidR="00A6527B" w:rsidRPr="00E56974">
        <w:rPr>
          <w:rFonts w:ascii="Verdana" w:eastAsia="Times New Roman" w:hAnsi="Verdana" w:cs="Times New Roman"/>
          <w:sz w:val="24"/>
          <w:szCs w:val="24"/>
          <w:lang w:eastAsia="it-IT"/>
        </w:rPr>
        <w:t xml:space="preserve"> in lingua italiana, che serviranno a dare </w:t>
      </w:r>
      <w:r w:rsidRPr="00E56974">
        <w:rPr>
          <w:rFonts w:ascii="Verdana" w:eastAsia="Times New Roman" w:hAnsi="Verdana" w:cs="Times New Roman"/>
          <w:sz w:val="24"/>
          <w:szCs w:val="24"/>
          <w:lang w:eastAsia="it-IT"/>
        </w:rPr>
        <w:t>voce a chi voce non ha.</w:t>
      </w:r>
      <w:r w:rsidR="00A6527B" w:rsidRPr="00E56974">
        <w:rPr>
          <w:rFonts w:ascii="Verdana" w:eastAsia="Times New Roman" w:hAnsi="Verdana" w:cs="Times New Roman"/>
          <w:sz w:val="24"/>
          <w:szCs w:val="24"/>
          <w:lang w:eastAsia="it-IT"/>
        </w:rPr>
        <w:t xml:space="preserve"> </w:t>
      </w:r>
    </w:p>
    <w:p w:rsidR="00E56974" w:rsidRPr="005F3E87" w:rsidRDefault="00A6527B" w:rsidP="00531D30">
      <w:pPr>
        <w:spacing w:before="100" w:beforeAutospacing="1" w:after="100" w:afterAutospacing="1" w:line="240" w:lineRule="auto"/>
        <w:jc w:val="both"/>
        <w:rPr>
          <w:rFonts w:ascii="Verdana" w:hAnsi="Verdana"/>
          <w:sz w:val="24"/>
          <w:szCs w:val="24"/>
        </w:rPr>
      </w:pPr>
      <w:r w:rsidRPr="00E56974">
        <w:rPr>
          <w:rFonts w:ascii="Verdana" w:eastAsia="Times New Roman" w:hAnsi="Verdana" w:cs="Times New Roman"/>
          <w:sz w:val="24"/>
          <w:szCs w:val="24"/>
          <w:lang w:eastAsia="it-IT"/>
        </w:rPr>
        <w:t>Il video</w:t>
      </w:r>
      <w:r w:rsidR="00E56974" w:rsidRPr="00E56974">
        <w:rPr>
          <w:rFonts w:ascii="Verdana" w:eastAsia="Times New Roman" w:hAnsi="Verdana" w:cs="Times New Roman"/>
          <w:sz w:val="24"/>
          <w:szCs w:val="24"/>
          <w:lang w:eastAsia="it-IT"/>
        </w:rPr>
        <w:t xml:space="preserve">, fra le altre </w:t>
      </w:r>
      <w:r w:rsidR="00E56974" w:rsidRPr="005F3E87">
        <w:rPr>
          <w:rFonts w:ascii="Verdana" w:eastAsia="Times New Roman" w:hAnsi="Verdana" w:cs="Times New Roman"/>
          <w:sz w:val="24"/>
          <w:szCs w:val="24"/>
          <w:lang w:eastAsia="it-IT"/>
        </w:rPr>
        <w:t>cose,</w:t>
      </w:r>
      <w:r w:rsidRPr="005F3E87">
        <w:rPr>
          <w:rFonts w:ascii="Verdana" w:eastAsia="Times New Roman" w:hAnsi="Verdana" w:cs="Times New Roman"/>
          <w:sz w:val="24"/>
          <w:szCs w:val="24"/>
          <w:lang w:eastAsia="it-IT"/>
        </w:rPr>
        <w:t xml:space="preserve"> </w:t>
      </w:r>
      <w:r w:rsidR="00E56974" w:rsidRPr="005F3E87">
        <w:rPr>
          <w:rFonts w:ascii="Verdana" w:eastAsia="Times New Roman" w:hAnsi="Verdana" w:cs="Times New Roman"/>
          <w:sz w:val="24"/>
          <w:szCs w:val="24"/>
          <w:lang w:eastAsia="it-IT"/>
        </w:rPr>
        <w:t>ci aiuterà nella diffusione delle informazioni negli istituti scolastici, presso vari enti, parrocchie ed associazioni p</w:t>
      </w:r>
      <w:r w:rsidR="00E56974" w:rsidRPr="005F3E87">
        <w:rPr>
          <w:rFonts w:ascii="Verdana" w:hAnsi="Verdana"/>
          <w:sz w:val="24"/>
          <w:szCs w:val="24"/>
        </w:rPr>
        <w:t xml:space="preserve">resso cui ogni anno svolgiamo seminari e corsi </w:t>
      </w:r>
      <w:r w:rsidR="00153812">
        <w:rPr>
          <w:rFonts w:ascii="Verdana" w:hAnsi="Verdana"/>
          <w:sz w:val="24"/>
          <w:szCs w:val="24"/>
        </w:rPr>
        <w:t>in</w:t>
      </w:r>
      <w:r w:rsidR="00E56974" w:rsidRPr="005F3E87">
        <w:rPr>
          <w:rFonts w:ascii="Verdana" w:hAnsi="Verdana"/>
          <w:sz w:val="24"/>
          <w:szCs w:val="24"/>
        </w:rPr>
        <w:t>formativi</w:t>
      </w:r>
      <w:r w:rsidR="00153812">
        <w:rPr>
          <w:rFonts w:ascii="Verdana" w:hAnsi="Verdana"/>
          <w:sz w:val="24"/>
          <w:szCs w:val="24"/>
        </w:rPr>
        <w:t xml:space="preserve"> e formativi</w:t>
      </w:r>
      <w:r w:rsidR="00E56974" w:rsidRPr="005F3E87">
        <w:rPr>
          <w:rFonts w:ascii="Verdana" w:hAnsi="Verdana"/>
          <w:sz w:val="24"/>
          <w:szCs w:val="24"/>
        </w:rPr>
        <w:t xml:space="preserve"> in tema di diritti umani. </w:t>
      </w:r>
    </w:p>
    <w:p w:rsidR="00531D30" w:rsidRPr="00531D30" w:rsidRDefault="005F3E87" w:rsidP="00531D30">
      <w:pPr>
        <w:spacing w:before="100" w:beforeAutospacing="1" w:after="100" w:afterAutospacing="1" w:line="240" w:lineRule="auto"/>
        <w:jc w:val="both"/>
        <w:rPr>
          <w:rFonts w:ascii="Verdana" w:eastAsia="Times New Roman" w:hAnsi="Verdana" w:cs="Times New Roman"/>
          <w:sz w:val="24"/>
          <w:szCs w:val="24"/>
          <w:lang w:eastAsia="it-IT"/>
        </w:rPr>
      </w:pPr>
      <w:r w:rsidRPr="005F3E87">
        <w:rPr>
          <w:rFonts w:ascii="Verdana" w:hAnsi="Verdana"/>
          <w:sz w:val="24"/>
          <w:szCs w:val="24"/>
        </w:rPr>
        <w:t>Chiunque può darci una mano nella realizzazione di questo progetto c</w:t>
      </w:r>
      <w:r w:rsidR="00531D30" w:rsidRPr="00531D30">
        <w:rPr>
          <w:rFonts w:ascii="Verdana" w:eastAsia="Times New Roman" w:hAnsi="Verdana" w:cs="Times New Roman"/>
          <w:sz w:val="24"/>
          <w:szCs w:val="24"/>
          <w:lang w:eastAsia="it-IT"/>
        </w:rPr>
        <w:t>on una donazione anche minima (</w:t>
      </w:r>
      <w:proofErr w:type="spellStart"/>
      <w:r w:rsidR="00531D30" w:rsidRPr="00531D30">
        <w:rPr>
          <w:rFonts w:ascii="Verdana" w:eastAsia="Times New Roman" w:hAnsi="Verdana" w:cs="Times New Roman"/>
          <w:sz w:val="24"/>
          <w:szCs w:val="24"/>
          <w:lang w:eastAsia="it-IT"/>
        </w:rPr>
        <w:t>perch</w:t>
      </w:r>
      <w:r>
        <w:rPr>
          <w:rFonts w:ascii="Verdana" w:eastAsia="Times New Roman" w:hAnsi="Verdana" w:cs="Times New Roman"/>
          <w:sz w:val="24"/>
          <w:szCs w:val="24"/>
          <w:lang w:eastAsia="it-IT"/>
        </w:rPr>
        <w:t>è</w:t>
      </w:r>
      <w:proofErr w:type="spellEnd"/>
      <w:r w:rsidR="00531D30" w:rsidRPr="00531D30">
        <w:rPr>
          <w:rFonts w:ascii="Verdana" w:eastAsia="Times New Roman" w:hAnsi="Verdana" w:cs="Times New Roman"/>
          <w:sz w:val="24"/>
          <w:szCs w:val="24"/>
          <w:lang w:eastAsia="it-IT"/>
        </w:rPr>
        <w:t xml:space="preserve"> tante piccole gocce formano il mare)</w:t>
      </w:r>
      <w:r>
        <w:rPr>
          <w:rFonts w:ascii="Verdana" w:eastAsia="Times New Roman" w:hAnsi="Verdana" w:cs="Times New Roman"/>
          <w:sz w:val="24"/>
          <w:szCs w:val="24"/>
          <w:lang w:eastAsia="it-IT"/>
        </w:rPr>
        <w:t xml:space="preserve"> intestando un bonifico a:</w:t>
      </w:r>
      <w:r w:rsidR="00531D30" w:rsidRPr="00531D30">
        <w:rPr>
          <w:rFonts w:ascii="Verdana" w:eastAsia="Times New Roman" w:hAnsi="Verdana" w:cs="Times New Roman"/>
          <w:sz w:val="24"/>
          <w:szCs w:val="24"/>
          <w:lang w:eastAsia="it-IT"/>
        </w:rPr>
        <w:t xml:space="preserve"> </w:t>
      </w:r>
    </w:p>
    <w:p w:rsidR="00531D30" w:rsidRPr="00531D30" w:rsidRDefault="00531D30" w:rsidP="00531D30">
      <w:pPr>
        <w:spacing w:before="100" w:beforeAutospacing="1" w:after="100" w:afterAutospacing="1" w:line="240" w:lineRule="auto"/>
        <w:rPr>
          <w:rFonts w:ascii="Times New Roman" w:eastAsia="Times New Roman" w:hAnsi="Times New Roman" w:cs="Times New Roman"/>
          <w:sz w:val="24"/>
          <w:szCs w:val="24"/>
          <w:lang w:eastAsia="it-IT"/>
        </w:rPr>
      </w:pPr>
    </w:p>
    <w:p w:rsidR="00531D30" w:rsidRDefault="00531D30" w:rsidP="00531D30">
      <w:pPr>
        <w:spacing w:before="100" w:beforeAutospacing="1" w:after="100" w:afterAutospacing="1" w:line="240" w:lineRule="auto"/>
        <w:rPr>
          <w:rFonts w:ascii="Verdana" w:eastAsia="Times New Roman" w:hAnsi="Verdana" w:cs="Times New Roman"/>
          <w:color w:val="000000"/>
          <w:sz w:val="27"/>
          <w:szCs w:val="27"/>
          <w:lang w:eastAsia="it-IT"/>
        </w:rPr>
      </w:pPr>
      <w:r w:rsidRPr="00531D30">
        <w:rPr>
          <w:rFonts w:ascii="Verdana" w:eastAsia="Times New Roman" w:hAnsi="Verdana" w:cs="Times New Roman"/>
          <w:color w:val="000000"/>
          <w:sz w:val="27"/>
          <w:szCs w:val="27"/>
          <w:lang w:eastAsia="it-IT"/>
        </w:rPr>
        <w:t>Coalizione Italiana Contro la Pena di Morte ONLUS</w:t>
      </w:r>
      <w:r w:rsidRPr="00531D30">
        <w:rPr>
          <w:rFonts w:ascii="Verdana" w:eastAsia="Times New Roman" w:hAnsi="Verdana" w:cs="Times New Roman"/>
          <w:color w:val="000000"/>
          <w:sz w:val="27"/>
          <w:szCs w:val="27"/>
          <w:lang w:eastAsia="it-IT"/>
        </w:rPr>
        <w:br/>
        <w:t>------</w:t>
      </w:r>
      <w:r w:rsidRPr="00531D30">
        <w:rPr>
          <w:rFonts w:ascii="Verdana" w:eastAsia="Times New Roman" w:hAnsi="Verdana" w:cs="Times New Roman"/>
          <w:color w:val="000000"/>
          <w:sz w:val="27"/>
          <w:szCs w:val="27"/>
          <w:lang w:eastAsia="it-IT"/>
        </w:rPr>
        <w:br/>
      </w:r>
      <w:r w:rsidRPr="00531D30">
        <w:rPr>
          <w:rFonts w:ascii="Verdana" w:eastAsia="Times New Roman" w:hAnsi="Verdana" w:cs="Times New Roman"/>
          <w:b/>
          <w:bCs/>
          <w:color w:val="000000"/>
          <w:sz w:val="27"/>
          <w:szCs w:val="27"/>
          <w:lang w:eastAsia="it-IT"/>
        </w:rPr>
        <w:t>Bonifico Postale o bancario:</w:t>
      </w:r>
      <w:r w:rsidRPr="00531D30">
        <w:rPr>
          <w:rFonts w:ascii="Verdana" w:eastAsia="Times New Roman" w:hAnsi="Verdana" w:cs="Times New Roman"/>
          <w:color w:val="000000"/>
          <w:sz w:val="27"/>
          <w:szCs w:val="27"/>
          <w:lang w:eastAsia="it-IT"/>
        </w:rPr>
        <w:br/>
        <w:t>c/c 38725800</w:t>
      </w:r>
      <w:r w:rsidRPr="00531D30">
        <w:rPr>
          <w:rFonts w:ascii="Verdana" w:eastAsia="Times New Roman" w:hAnsi="Verdana" w:cs="Times New Roman"/>
          <w:color w:val="000000"/>
          <w:sz w:val="27"/>
          <w:szCs w:val="27"/>
          <w:lang w:eastAsia="it-IT"/>
        </w:rPr>
        <w:br/>
      </w:r>
      <w:proofErr w:type="spellStart"/>
      <w:r w:rsidRPr="00531D30">
        <w:rPr>
          <w:rFonts w:ascii="Verdana" w:eastAsia="Times New Roman" w:hAnsi="Verdana" w:cs="Times New Roman"/>
          <w:color w:val="000000"/>
          <w:sz w:val="27"/>
          <w:szCs w:val="27"/>
          <w:lang w:eastAsia="it-IT"/>
        </w:rPr>
        <w:t>cab</w:t>
      </w:r>
      <w:proofErr w:type="spellEnd"/>
      <w:r w:rsidRPr="00531D30">
        <w:rPr>
          <w:rFonts w:ascii="Verdana" w:eastAsia="Times New Roman" w:hAnsi="Verdana" w:cs="Times New Roman"/>
          <w:color w:val="000000"/>
          <w:sz w:val="27"/>
          <w:szCs w:val="27"/>
          <w:lang w:eastAsia="it-IT"/>
        </w:rPr>
        <w:t xml:space="preserve"> 03400</w:t>
      </w:r>
      <w:r w:rsidRPr="00531D30">
        <w:rPr>
          <w:rFonts w:ascii="Verdana" w:eastAsia="Times New Roman" w:hAnsi="Verdana" w:cs="Times New Roman"/>
          <w:color w:val="000000"/>
          <w:sz w:val="27"/>
          <w:szCs w:val="27"/>
          <w:lang w:eastAsia="it-IT"/>
        </w:rPr>
        <w:br/>
      </w:r>
      <w:proofErr w:type="spellStart"/>
      <w:r w:rsidRPr="00531D30">
        <w:rPr>
          <w:rFonts w:ascii="Verdana" w:eastAsia="Times New Roman" w:hAnsi="Verdana" w:cs="Times New Roman"/>
          <w:color w:val="000000"/>
          <w:sz w:val="27"/>
          <w:szCs w:val="27"/>
          <w:lang w:eastAsia="it-IT"/>
        </w:rPr>
        <w:t>abi</w:t>
      </w:r>
      <w:proofErr w:type="spellEnd"/>
      <w:r w:rsidRPr="00531D30">
        <w:rPr>
          <w:rFonts w:ascii="Verdana" w:eastAsia="Times New Roman" w:hAnsi="Verdana" w:cs="Times New Roman"/>
          <w:color w:val="000000"/>
          <w:sz w:val="27"/>
          <w:szCs w:val="27"/>
          <w:lang w:eastAsia="it-IT"/>
        </w:rPr>
        <w:t xml:space="preserve"> 07601</w:t>
      </w:r>
      <w:r w:rsidRPr="00531D30">
        <w:rPr>
          <w:rFonts w:ascii="Verdana" w:eastAsia="Times New Roman" w:hAnsi="Verdana" w:cs="Times New Roman"/>
          <w:color w:val="000000"/>
          <w:sz w:val="27"/>
          <w:szCs w:val="27"/>
          <w:lang w:eastAsia="it-IT"/>
        </w:rPr>
        <w:br/>
        <w:t>cin P</w:t>
      </w:r>
      <w:r w:rsidRPr="00531D30">
        <w:rPr>
          <w:rFonts w:ascii="Verdana" w:eastAsia="Times New Roman" w:hAnsi="Verdana" w:cs="Times New Roman"/>
          <w:color w:val="000000"/>
          <w:sz w:val="27"/>
          <w:szCs w:val="27"/>
          <w:lang w:eastAsia="it-IT"/>
        </w:rPr>
        <w:br/>
      </w:r>
      <w:r w:rsidRPr="00531D30">
        <w:rPr>
          <w:rFonts w:ascii="Verdana" w:eastAsia="Times New Roman" w:hAnsi="Verdana" w:cs="Times New Roman"/>
          <w:b/>
          <w:bCs/>
          <w:color w:val="000000"/>
          <w:sz w:val="27"/>
          <w:szCs w:val="27"/>
          <w:lang w:eastAsia="it-IT"/>
        </w:rPr>
        <w:t>CODICE IBAN:</w:t>
      </w:r>
      <w:r w:rsidRPr="00531D30">
        <w:rPr>
          <w:rFonts w:ascii="Verdana" w:eastAsia="Times New Roman" w:hAnsi="Verdana" w:cs="Times New Roman"/>
          <w:color w:val="000000"/>
          <w:sz w:val="27"/>
          <w:szCs w:val="27"/>
          <w:lang w:eastAsia="it-IT"/>
        </w:rPr>
        <w:t xml:space="preserve"> </w:t>
      </w:r>
      <w:r w:rsidRPr="00531D30">
        <w:rPr>
          <w:rFonts w:ascii="Verdana" w:eastAsia="Times New Roman" w:hAnsi="Verdana" w:cs="Times New Roman"/>
          <w:color w:val="000000"/>
          <w:sz w:val="27"/>
          <w:szCs w:val="27"/>
          <w:lang w:eastAsia="it-IT"/>
        </w:rPr>
        <w:br/>
        <w:t>IT28P0760103400000038725800</w:t>
      </w:r>
    </w:p>
    <w:p w:rsidR="00153812" w:rsidRPr="00531D30" w:rsidRDefault="00153812" w:rsidP="00531D30">
      <w:pPr>
        <w:spacing w:before="100" w:beforeAutospacing="1" w:after="100" w:afterAutospacing="1" w:line="240" w:lineRule="auto"/>
        <w:rPr>
          <w:rFonts w:ascii="Times New Roman" w:eastAsia="Times New Roman" w:hAnsi="Times New Roman" w:cs="Times New Roman"/>
          <w:sz w:val="24"/>
          <w:szCs w:val="24"/>
          <w:lang w:eastAsia="it-IT"/>
        </w:rPr>
      </w:pPr>
    </w:p>
    <w:p w:rsidR="00531D30" w:rsidRDefault="00531D30" w:rsidP="00531D30">
      <w:pPr>
        <w:spacing w:before="100" w:beforeAutospacing="1" w:after="100" w:afterAutospacing="1" w:line="240" w:lineRule="auto"/>
        <w:jc w:val="both"/>
        <w:rPr>
          <w:rFonts w:ascii="Verdana" w:eastAsia="Times New Roman" w:hAnsi="Verdana" w:cs="Times New Roman"/>
          <w:sz w:val="24"/>
          <w:szCs w:val="24"/>
          <w:lang w:eastAsia="it-IT"/>
        </w:rPr>
      </w:pPr>
      <w:r w:rsidRPr="00531D30">
        <w:rPr>
          <w:rFonts w:ascii="Verdana" w:eastAsia="Times New Roman" w:hAnsi="Verdana" w:cs="Times New Roman"/>
          <w:sz w:val="24"/>
          <w:szCs w:val="24"/>
          <w:lang w:eastAsia="it-IT"/>
        </w:rPr>
        <w:t>Grazie di cuore soprattutto a nome dei tanti senza voce.</w:t>
      </w:r>
    </w:p>
    <w:p w:rsidR="00153812" w:rsidRPr="00484E80" w:rsidRDefault="00153812" w:rsidP="00531D30">
      <w:pPr>
        <w:spacing w:before="100" w:beforeAutospacing="1" w:after="100" w:afterAutospacing="1" w:line="240" w:lineRule="auto"/>
        <w:jc w:val="both"/>
        <w:rPr>
          <w:rFonts w:ascii="Verdana" w:eastAsia="Times New Roman" w:hAnsi="Verdana" w:cs="Times New Roman"/>
          <w:i/>
          <w:sz w:val="24"/>
          <w:szCs w:val="24"/>
          <w:lang w:eastAsia="it-IT"/>
        </w:rPr>
      </w:pPr>
    </w:p>
    <w:p w:rsidR="00153812" w:rsidRPr="00484E80" w:rsidRDefault="00153812" w:rsidP="00531D30">
      <w:pPr>
        <w:spacing w:before="100" w:beforeAutospacing="1" w:after="100" w:afterAutospacing="1" w:line="240" w:lineRule="auto"/>
        <w:jc w:val="both"/>
        <w:rPr>
          <w:rFonts w:ascii="Verdana" w:eastAsia="Times New Roman" w:hAnsi="Verdana" w:cs="Times New Roman"/>
          <w:i/>
          <w:sz w:val="24"/>
          <w:szCs w:val="24"/>
          <w:lang w:eastAsia="it-IT"/>
        </w:rPr>
      </w:pPr>
      <w:r w:rsidRPr="00484E80">
        <w:rPr>
          <w:rFonts w:ascii="Verdana" w:eastAsia="Times New Roman" w:hAnsi="Verdana" w:cs="Times New Roman"/>
          <w:i/>
          <w:sz w:val="24"/>
          <w:szCs w:val="24"/>
          <w:lang w:eastAsia="it-IT"/>
        </w:rPr>
        <w:t>Arianna Ballotta</w:t>
      </w:r>
    </w:p>
    <w:p w:rsidR="00153812" w:rsidRPr="00484E80" w:rsidRDefault="00153812" w:rsidP="00531D30">
      <w:pPr>
        <w:spacing w:before="100" w:beforeAutospacing="1" w:after="100" w:afterAutospacing="1" w:line="240" w:lineRule="auto"/>
        <w:jc w:val="both"/>
        <w:rPr>
          <w:rFonts w:ascii="Verdana" w:eastAsia="Times New Roman" w:hAnsi="Verdana" w:cs="Times New Roman"/>
          <w:i/>
          <w:sz w:val="24"/>
          <w:szCs w:val="24"/>
          <w:lang w:eastAsia="it-IT"/>
        </w:rPr>
      </w:pPr>
      <w:r w:rsidRPr="00484E80">
        <w:rPr>
          <w:rFonts w:ascii="Verdana" w:eastAsia="Times New Roman" w:hAnsi="Verdana" w:cs="Times New Roman"/>
          <w:i/>
          <w:sz w:val="24"/>
          <w:szCs w:val="24"/>
          <w:lang w:eastAsia="it-IT"/>
        </w:rPr>
        <w:t>Michela Mancini</w:t>
      </w:r>
      <w:bookmarkStart w:id="0" w:name="_GoBack"/>
      <w:bookmarkEnd w:id="0"/>
    </w:p>
    <w:p w:rsidR="00153812" w:rsidRPr="00484E80" w:rsidRDefault="00153812" w:rsidP="00531D30">
      <w:pPr>
        <w:spacing w:before="100" w:beforeAutospacing="1" w:after="100" w:afterAutospacing="1" w:line="240" w:lineRule="auto"/>
        <w:jc w:val="both"/>
        <w:rPr>
          <w:rFonts w:ascii="Verdana" w:eastAsia="Times New Roman" w:hAnsi="Verdana" w:cs="Times New Roman"/>
          <w:b/>
          <w:sz w:val="24"/>
          <w:szCs w:val="24"/>
          <w:lang w:eastAsia="it-IT"/>
        </w:rPr>
      </w:pPr>
      <w:r w:rsidRPr="00484E80">
        <w:rPr>
          <w:rFonts w:ascii="Verdana" w:eastAsia="Times New Roman" w:hAnsi="Verdana" w:cs="Times New Roman"/>
          <w:b/>
          <w:sz w:val="24"/>
          <w:szCs w:val="24"/>
          <w:lang w:eastAsia="it-IT"/>
        </w:rPr>
        <w:t>Coalizione Italiana contro la Pena di Morte Onlus</w:t>
      </w:r>
    </w:p>
    <w:p w:rsidR="00153812" w:rsidRPr="00531D30" w:rsidRDefault="0087106C" w:rsidP="00531D30">
      <w:pPr>
        <w:spacing w:before="100" w:beforeAutospacing="1" w:after="100" w:afterAutospacing="1" w:line="240" w:lineRule="auto"/>
        <w:jc w:val="both"/>
        <w:rPr>
          <w:rFonts w:ascii="Times New Roman" w:eastAsia="Times New Roman" w:hAnsi="Times New Roman" w:cs="Times New Roman"/>
          <w:sz w:val="24"/>
          <w:szCs w:val="24"/>
          <w:lang w:eastAsia="it-IT"/>
        </w:rPr>
      </w:pPr>
      <w:hyperlink r:id="rId16" w:history="1">
        <w:r w:rsidR="00153812" w:rsidRPr="007D2951">
          <w:rPr>
            <w:rStyle w:val="Collegamentoipertestuale"/>
            <w:rFonts w:ascii="Verdana" w:eastAsia="Times New Roman" w:hAnsi="Verdana" w:cs="Times New Roman"/>
            <w:sz w:val="24"/>
            <w:szCs w:val="24"/>
            <w:lang w:eastAsia="it-IT"/>
          </w:rPr>
          <w:t>www.coalit.org</w:t>
        </w:r>
      </w:hyperlink>
      <w:r w:rsidR="00153812">
        <w:rPr>
          <w:rFonts w:ascii="Verdana" w:eastAsia="Times New Roman" w:hAnsi="Verdana" w:cs="Times New Roman"/>
          <w:sz w:val="24"/>
          <w:szCs w:val="24"/>
          <w:lang w:eastAsia="it-IT"/>
        </w:rPr>
        <w:t xml:space="preserve"> </w:t>
      </w:r>
    </w:p>
    <w:p w:rsidR="004262F4" w:rsidRDefault="004262F4"/>
    <w:sectPr w:rsidR="004262F4" w:rsidSect="000F0A1E">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B41D12"/>
    <w:rsid w:val="000612D1"/>
    <w:rsid w:val="000B20F2"/>
    <w:rsid w:val="000F0A1E"/>
    <w:rsid w:val="00153812"/>
    <w:rsid w:val="00183120"/>
    <w:rsid w:val="0018416B"/>
    <w:rsid w:val="00195654"/>
    <w:rsid w:val="001A514C"/>
    <w:rsid w:val="001C731A"/>
    <w:rsid w:val="002232D1"/>
    <w:rsid w:val="00230421"/>
    <w:rsid w:val="002800C0"/>
    <w:rsid w:val="002F28EF"/>
    <w:rsid w:val="003115AC"/>
    <w:rsid w:val="00356935"/>
    <w:rsid w:val="003C37B3"/>
    <w:rsid w:val="004262F4"/>
    <w:rsid w:val="004567CE"/>
    <w:rsid w:val="00484A27"/>
    <w:rsid w:val="00484E80"/>
    <w:rsid w:val="004F3F87"/>
    <w:rsid w:val="00531D30"/>
    <w:rsid w:val="00534781"/>
    <w:rsid w:val="005859D4"/>
    <w:rsid w:val="005F3E87"/>
    <w:rsid w:val="006D5E08"/>
    <w:rsid w:val="007232E2"/>
    <w:rsid w:val="0079282C"/>
    <w:rsid w:val="007B6BF0"/>
    <w:rsid w:val="0087106C"/>
    <w:rsid w:val="0088660E"/>
    <w:rsid w:val="008B685C"/>
    <w:rsid w:val="00950776"/>
    <w:rsid w:val="00955637"/>
    <w:rsid w:val="00973D29"/>
    <w:rsid w:val="009B0E47"/>
    <w:rsid w:val="009C03B2"/>
    <w:rsid w:val="009D0CE9"/>
    <w:rsid w:val="009E31D7"/>
    <w:rsid w:val="009E3B7F"/>
    <w:rsid w:val="00A10C4D"/>
    <w:rsid w:val="00A1496C"/>
    <w:rsid w:val="00A610A1"/>
    <w:rsid w:val="00A6527B"/>
    <w:rsid w:val="00B047DC"/>
    <w:rsid w:val="00B23D0A"/>
    <w:rsid w:val="00B312CE"/>
    <w:rsid w:val="00B41D12"/>
    <w:rsid w:val="00BA67B5"/>
    <w:rsid w:val="00BF5533"/>
    <w:rsid w:val="00C33BF1"/>
    <w:rsid w:val="00C6187F"/>
    <w:rsid w:val="00CD4962"/>
    <w:rsid w:val="00D8406D"/>
    <w:rsid w:val="00E50467"/>
    <w:rsid w:val="00E50F01"/>
    <w:rsid w:val="00E565CC"/>
    <w:rsid w:val="00E56974"/>
    <w:rsid w:val="00E6648F"/>
    <w:rsid w:val="00E7043B"/>
    <w:rsid w:val="00F15201"/>
    <w:rsid w:val="00F15639"/>
    <w:rsid w:val="00FB059D"/>
    <w:rsid w:val="00FB6AB3"/>
    <w:rsid w:val="00FB716A"/>
    <w:rsid w:val="00FF7A3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F0A1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41D1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B41D12"/>
    <w:rPr>
      <w:color w:val="0000FF"/>
      <w:u w:val="single"/>
    </w:rPr>
  </w:style>
  <w:style w:type="paragraph" w:styleId="Testofumetto">
    <w:name w:val="Balloon Text"/>
    <w:basedOn w:val="Normale"/>
    <w:link w:val="TestofumettoCarattere"/>
    <w:uiPriority w:val="99"/>
    <w:semiHidden/>
    <w:unhideWhenUsed/>
    <w:rsid w:val="00E704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0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B41D1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B41D12"/>
    <w:rPr>
      <w:color w:val="0000FF"/>
      <w:u w:val="single"/>
    </w:rPr>
  </w:style>
  <w:style w:type="paragraph" w:styleId="Testofumetto">
    <w:name w:val="Balloon Text"/>
    <w:basedOn w:val="Normale"/>
    <w:link w:val="TestofumettoCarattere"/>
    <w:uiPriority w:val="99"/>
    <w:semiHidden/>
    <w:unhideWhenUsed/>
    <w:rsid w:val="00E7043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04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5643880">
      <w:bodyDiv w:val="1"/>
      <w:marLeft w:val="0"/>
      <w:marRight w:val="0"/>
      <w:marTop w:val="0"/>
      <w:marBottom w:val="0"/>
      <w:divBdr>
        <w:top w:val="none" w:sz="0" w:space="0" w:color="auto"/>
        <w:left w:val="none" w:sz="0" w:space="0" w:color="auto"/>
        <w:bottom w:val="none" w:sz="0" w:space="0" w:color="auto"/>
        <w:right w:val="none" w:sz="0" w:space="0" w:color="auto"/>
      </w:divBdr>
    </w:div>
    <w:div w:id="467624166">
      <w:bodyDiv w:val="1"/>
      <w:marLeft w:val="0"/>
      <w:marRight w:val="0"/>
      <w:marTop w:val="0"/>
      <w:marBottom w:val="0"/>
      <w:divBdr>
        <w:top w:val="none" w:sz="0" w:space="0" w:color="auto"/>
        <w:left w:val="none" w:sz="0" w:space="0" w:color="auto"/>
        <w:bottom w:val="none" w:sz="0" w:space="0" w:color="auto"/>
        <w:right w:val="none" w:sz="0" w:space="0" w:color="auto"/>
      </w:divBdr>
      <w:divsChild>
        <w:div w:id="917791588">
          <w:marLeft w:val="0"/>
          <w:marRight w:val="0"/>
          <w:marTop w:val="0"/>
          <w:marBottom w:val="0"/>
          <w:divBdr>
            <w:top w:val="none" w:sz="0" w:space="0" w:color="auto"/>
            <w:left w:val="none" w:sz="0" w:space="0" w:color="auto"/>
            <w:bottom w:val="none" w:sz="0" w:space="0" w:color="auto"/>
            <w:right w:val="none" w:sz="0" w:space="0" w:color="auto"/>
          </w:divBdr>
          <w:divsChild>
            <w:div w:id="1551265244">
              <w:marLeft w:val="0"/>
              <w:marRight w:val="0"/>
              <w:marTop w:val="0"/>
              <w:marBottom w:val="0"/>
              <w:divBdr>
                <w:top w:val="none" w:sz="0" w:space="0" w:color="auto"/>
                <w:left w:val="none" w:sz="0" w:space="0" w:color="auto"/>
                <w:bottom w:val="none" w:sz="0" w:space="0" w:color="auto"/>
                <w:right w:val="none" w:sz="0" w:space="0" w:color="auto"/>
              </w:divBdr>
              <w:divsChild>
                <w:div w:id="3446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07">
      <w:bodyDiv w:val="1"/>
      <w:marLeft w:val="0"/>
      <w:marRight w:val="0"/>
      <w:marTop w:val="0"/>
      <w:marBottom w:val="0"/>
      <w:divBdr>
        <w:top w:val="none" w:sz="0" w:space="0" w:color="auto"/>
        <w:left w:val="none" w:sz="0" w:space="0" w:color="auto"/>
        <w:bottom w:val="none" w:sz="0" w:space="0" w:color="auto"/>
        <w:right w:val="none" w:sz="0" w:space="0" w:color="auto"/>
      </w:divBdr>
    </w:div>
    <w:div w:id="753354899">
      <w:bodyDiv w:val="1"/>
      <w:marLeft w:val="0"/>
      <w:marRight w:val="0"/>
      <w:marTop w:val="0"/>
      <w:marBottom w:val="0"/>
      <w:divBdr>
        <w:top w:val="none" w:sz="0" w:space="0" w:color="auto"/>
        <w:left w:val="none" w:sz="0" w:space="0" w:color="auto"/>
        <w:bottom w:val="none" w:sz="0" w:space="0" w:color="auto"/>
        <w:right w:val="none" w:sz="0" w:space="0" w:color="auto"/>
      </w:divBdr>
      <w:divsChild>
        <w:div w:id="414404518">
          <w:marLeft w:val="0"/>
          <w:marRight w:val="0"/>
          <w:marTop w:val="0"/>
          <w:marBottom w:val="0"/>
          <w:divBdr>
            <w:top w:val="none" w:sz="0" w:space="0" w:color="auto"/>
            <w:left w:val="none" w:sz="0" w:space="0" w:color="auto"/>
            <w:bottom w:val="none" w:sz="0" w:space="0" w:color="auto"/>
            <w:right w:val="none" w:sz="0" w:space="0" w:color="auto"/>
          </w:divBdr>
          <w:divsChild>
            <w:div w:id="387727171">
              <w:marLeft w:val="0"/>
              <w:marRight w:val="0"/>
              <w:marTop w:val="0"/>
              <w:marBottom w:val="0"/>
              <w:divBdr>
                <w:top w:val="none" w:sz="0" w:space="0" w:color="auto"/>
                <w:left w:val="none" w:sz="0" w:space="0" w:color="auto"/>
                <w:bottom w:val="none" w:sz="0" w:space="0" w:color="auto"/>
                <w:right w:val="none" w:sz="0" w:space="0" w:color="auto"/>
              </w:divBdr>
              <w:divsChild>
                <w:div w:id="1006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alit.org" TargetMode="External"/><Relationship Id="rId1" Type="http://schemas.openxmlformats.org/officeDocument/2006/relationships/customXml" Target="../customXml/item1.xml"/><Relationship Id="rId6" Type="http://schemas.openxmlformats.org/officeDocument/2006/relationships/hyperlink" Target="http://www.journeyofhope.org" TargetMode="External"/><Relationship Id="rId11" Type="http://schemas.openxmlformats.org/officeDocument/2006/relationships/image" Target="media/image5.jpeg"/><Relationship Id="rId5" Type="http://schemas.openxmlformats.org/officeDocument/2006/relationships/hyperlink" Target="http://www.coalit.org" TargetMode="Externa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C4AFF-5CEF-4ECD-BA7D-1DBA573C9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926</Words>
  <Characters>5280</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PC</cp:lastModifiedBy>
  <cp:revision>2</cp:revision>
  <dcterms:created xsi:type="dcterms:W3CDTF">2015-11-01T19:30:00Z</dcterms:created>
  <dcterms:modified xsi:type="dcterms:W3CDTF">2015-11-01T19:30:00Z</dcterms:modified>
</cp:coreProperties>
</file>